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DF99" w14:textId="5E6CD590" w:rsidR="00FB7298" w:rsidRPr="00B65FCD" w:rsidRDefault="007909A6" w:rsidP="00B65FCD">
      <w:pPr>
        <w:shd w:val="clear" w:color="auto" w:fill="FFFFFF"/>
        <w:spacing w:line="480" w:lineRule="auto"/>
        <w:ind w:left="720"/>
        <w:rPr>
          <w:rFonts w:ascii="Times New Roman" w:eastAsia="Times New Roman" w:hAnsi="Times New Roman" w:cs="Times New Roman"/>
          <w:b/>
          <w:bCs/>
          <w:color w:val="000000"/>
          <w:sz w:val="28"/>
          <w:szCs w:val="28"/>
        </w:rPr>
      </w:pPr>
      <w:r w:rsidRPr="00B65FCD">
        <w:rPr>
          <w:rFonts w:ascii="Times New Roman" w:eastAsia="Times New Roman" w:hAnsi="Times New Roman" w:cs="Times New Roman"/>
          <w:b/>
          <w:bCs/>
          <w:color w:val="000000"/>
          <w:sz w:val="28"/>
          <w:szCs w:val="28"/>
        </w:rPr>
        <w:t xml:space="preserve">1967 Presidential Election: A lost election for </w:t>
      </w:r>
      <w:r w:rsidR="00FB7298" w:rsidRPr="00B65FCD">
        <w:rPr>
          <w:rFonts w:ascii="Times New Roman" w:eastAsia="Times New Roman" w:hAnsi="Times New Roman" w:cs="Times New Roman"/>
          <w:b/>
          <w:bCs/>
          <w:color w:val="000000"/>
          <w:sz w:val="28"/>
          <w:szCs w:val="28"/>
        </w:rPr>
        <w:t>South Vietnam’s nation-building project</w:t>
      </w:r>
    </w:p>
    <w:p w14:paraId="478F3281" w14:textId="43873034" w:rsidR="00E85974" w:rsidRPr="00B779FA" w:rsidRDefault="006658D3" w:rsidP="00E85974">
      <w:pPr>
        <w:pBdr>
          <w:top w:val="nil"/>
          <w:left w:val="nil"/>
          <w:bottom w:val="nil"/>
          <w:right w:val="nil"/>
          <w:between w:val="nil"/>
        </w:pBdr>
        <w:spacing w:after="0" w:line="480" w:lineRule="auto"/>
        <w:jc w:val="both"/>
        <w:rPr>
          <w:rFonts w:ascii="Times New Roman" w:eastAsia="Times New Roman" w:hAnsi="Times New Roman" w:cs="Times New Roman"/>
          <w:bCs/>
          <w:i/>
          <w:iCs/>
          <w:color w:val="000000"/>
          <w:sz w:val="24"/>
          <w:szCs w:val="24"/>
        </w:rPr>
      </w:pPr>
      <w:r w:rsidRPr="00B779FA">
        <w:rPr>
          <w:rFonts w:ascii="Times New Roman" w:eastAsia="Times New Roman" w:hAnsi="Times New Roman" w:cs="Times New Roman"/>
          <w:bCs/>
          <w:i/>
          <w:iCs/>
          <w:color w:val="000000"/>
          <w:sz w:val="24"/>
          <w:szCs w:val="24"/>
        </w:rPr>
        <w:t xml:space="preserve">The literature on the nature of the 1967 Presidential Election and its impacts on the nation-building project in the Second Republic of Vietnam has remained an under-researched topics due to the </w:t>
      </w:r>
      <w:r w:rsidR="001B4759" w:rsidRPr="00B779FA">
        <w:rPr>
          <w:rFonts w:ascii="Times New Roman" w:eastAsia="Times New Roman" w:hAnsi="Times New Roman" w:cs="Times New Roman"/>
          <w:bCs/>
          <w:i/>
          <w:iCs/>
          <w:color w:val="000000"/>
          <w:sz w:val="24"/>
          <w:szCs w:val="24"/>
        </w:rPr>
        <w:t xml:space="preserve">presumption that the election was staged by the military establishment to satisfy the request for setting up liberal democracies in America. However, the 1967 election yielded surprising results, and the historical narratives have provided a mixed message on the </w:t>
      </w:r>
      <w:r w:rsidR="00C7001D" w:rsidRPr="00B779FA">
        <w:rPr>
          <w:rFonts w:ascii="Times New Roman" w:eastAsia="Times New Roman" w:hAnsi="Times New Roman" w:cs="Times New Roman"/>
          <w:bCs/>
          <w:i/>
          <w:iCs/>
          <w:color w:val="000000"/>
          <w:sz w:val="24"/>
          <w:szCs w:val="24"/>
        </w:rPr>
        <w:t xml:space="preserve">“free and fair” nature of the election. This research paper contends that </w:t>
      </w:r>
      <w:r w:rsidR="00D50498" w:rsidRPr="00B779FA">
        <w:rPr>
          <w:rFonts w:ascii="Times New Roman" w:eastAsia="Times New Roman" w:hAnsi="Times New Roman" w:cs="Times New Roman"/>
          <w:bCs/>
          <w:i/>
          <w:iCs/>
          <w:color w:val="000000"/>
          <w:sz w:val="24"/>
          <w:szCs w:val="24"/>
        </w:rPr>
        <w:t>the South Vietnamese citizens’ expectation and experience must be</w:t>
      </w:r>
      <w:r w:rsidR="00275649" w:rsidRPr="00B779FA">
        <w:rPr>
          <w:rFonts w:ascii="Times New Roman" w:eastAsia="Times New Roman" w:hAnsi="Times New Roman" w:cs="Times New Roman"/>
          <w:bCs/>
          <w:i/>
          <w:iCs/>
          <w:color w:val="000000"/>
          <w:sz w:val="24"/>
          <w:szCs w:val="24"/>
        </w:rPr>
        <w:t xml:space="preserve"> </w:t>
      </w:r>
      <w:r w:rsidR="00D50498" w:rsidRPr="00B779FA">
        <w:rPr>
          <w:rFonts w:ascii="Times New Roman" w:eastAsia="Times New Roman" w:hAnsi="Times New Roman" w:cs="Times New Roman"/>
          <w:bCs/>
          <w:i/>
          <w:iCs/>
          <w:color w:val="000000"/>
          <w:sz w:val="24"/>
          <w:szCs w:val="24"/>
        </w:rPr>
        <w:t>f</w:t>
      </w:r>
      <w:r w:rsidR="00275649" w:rsidRPr="00B779FA">
        <w:rPr>
          <w:rFonts w:ascii="Times New Roman" w:eastAsia="Times New Roman" w:hAnsi="Times New Roman" w:cs="Times New Roman"/>
          <w:bCs/>
          <w:i/>
          <w:iCs/>
          <w:color w:val="000000"/>
          <w:sz w:val="24"/>
          <w:szCs w:val="24"/>
        </w:rPr>
        <w:t>actor</w:t>
      </w:r>
      <w:r w:rsidR="00D50498" w:rsidRPr="00B779FA">
        <w:rPr>
          <w:rFonts w:ascii="Times New Roman" w:eastAsia="Times New Roman" w:hAnsi="Times New Roman" w:cs="Times New Roman"/>
          <w:bCs/>
          <w:i/>
          <w:iCs/>
          <w:color w:val="000000"/>
          <w:sz w:val="24"/>
          <w:szCs w:val="24"/>
        </w:rPr>
        <w:t>ed</w:t>
      </w:r>
      <w:r w:rsidR="00275649" w:rsidRPr="00B779FA">
        <w:rPr>
          <w:rFonts w:ascii="Times New Roman" w:eastAsia="Times New Roman" w:hAnsi="Times New Roman" w:cs="Times New Roman"/>
          <w:bCs/>
          <w:i/>
          <w:iCs/>
          <w:color w:val="000000"/>
          <w:sz w:val="24"/>
          <w:szCs w:val="24"/>
        </w:rPr>
        <w:t xml:space="preserve"> </w:t>
      </w:r>
      <w:r w:rsidR="00D50498" w:rsidRPr="00B779FA">
        <w:rPr>
          <w:rFonts w:ascii="Times New Roman" w:eastAsia="Times New Roman" w:hAnsi="Times New Roman" w:cs="Times New Roman"/>
          <w:bCs/>
          <w:i/>
          <w:iCs/>
          <w:color w:val="000000"/>
          <w:sz w:val="24"/>
          <w:szCs w:val="24"/>
        </w:rPr>
        <w:t xml:space="preserve">in the </w:t>
      </w:r>
      <w:r w:rsidR="00A8470F" w:rsidRPr="00B779FA">
        <w:rPr>
          <w:rFonts w:ascii="Times New Roman" w:eastAsia="Times New Roman" w:hAnsi="Times New Roman" w:cs="Times New Roman"/>
          <w:bCs/>
          <w:i/>
          <w:iCs/>
          <w:color w:val="000000"/>
          <w:sz w:val="24"/>
          <w:szCs w:val="24"/>
        </w:rPr>
        <w:t>discourse</w:t>
      </w:r>
      <w:r w:rsidR="00D50498" w:rsidRPr="00B779FA">
        <w:rPr>
          <w:rFonts w:ascii="Times New Roman" w:eastAsia="Times New Roman" w:hAnsi="Times New Roman" w:cs="Times New Roman"/>
          <w:bCs/>
          <w:i/>
          <w:iCs/>
          <w:color w:val="000000"/>
          <w:sz w:val="24"/>
          <w:szCs w:val="24"/>
        </w:rPr>
        <w:t xml:space="preserve">. If one is familiar with the history of the Vietnam War, </w:t>
      </w:r>
      <w:r w:rsidR="00A8470F" w:rsidRPr="00B779FA">
        <w:rPr>
          <w:rFonts w:ascii="Times New Roman" w:eastAsia="Times New Roman" w:hAnsi="Times New Roman" w:cs="Times New Roman"/>
          <w:bCs/>
          <w:i/>
          <w:iCs/>
          <w:color w:val="000000"/>
          <w:sz w:val="24"/>
          <w:szCs w:val="24"/>
        </w:rPr>
        <w:t>the support</w:t>
      </w:r>
      <w:r w:rsidR="00B779FA" w:rsidRPr="00B779FA">
        <w:rPr>
          <w:rFonts w:ascii="Times New Roman" w:eastAsia="Times New Roman" w:hAnsi="Times New Roman" w:cs="Times New Roman"/>
          <w:bCs/>
          <w:i/>
          <w:iCs/>
          <w:color w:val="000000"/>
          <w:sz w:val="24"/>
          <w:szCs w:val="24"/>
        </w:rPr>
        <w:t xml:space="preserve"> from the citizens</w:t>
      </w:r>
      <w:r w:rsidR="00A8470F" w:rsidRPr="00B779FA">
        <w:rPr>
          <w:rFonts w:ascii="Times New Roman" w:eastAsia="Times New Roman" w:hAnsi="Times New Roman" w:cs="Times New Roman"/>
          <w:bCs/>
          <w:i/>
          <w:iCs/>
          <w:color w:val="000000"/>
          <w:sz w:val="24"/>
          <w:szCs w:val="24"/>
        </w:rPr>
        <w:t xml:space="preserve"> for the ruling regime</w:t>
      </w:r>
      <w:r w:rsidR="00B779FA" w:rsidRPr="00B779FA">
        <w:rPr>
          <w:rFonts w:ascii="Times New Roman" w:eastAsia="Times New Roman" w:hAnsi="Times New Roman" w:cs="Times New Roman"/>
          <w:bCs/>
          <w:i/>
          <w:iCs/>
          <w:color w:val="000000"/>
          <w:sz w:val="24"/>
          <w:szCs w:val="24"/>
        </w:rPr>
        <w:t xml:space="preserve"> was as equally important as the support from the foreign governments in the making of the two republics. Thus, understanding the expectations and experience of South Vietnamese is a crucial step to determine the nature of the 1967 Presidential Election and assess its impact on the nation-building project in the Republic of Vietnam.</w:t>
      </w:r>
    </w:p>
    <w:p w14:paraId="707814E8" w14:textId="0417CCBA" w:rsidR="00E85974" w:rsidRDefault="00E85974" w:rsidP="00E85974">
      <w:pPr>
        <w:pBdr>
          <w:top w:val="nil"/>
          <w:left w:val="nil"/>
          <w:bottom w:val="nil"/>
          <w:right w:val="nil"/>
          <w:between w:val="nil"/>
        </w:pBdr>
        <w:spacing w:after="0" w:line="480" w:lineRule="auto"/>
        <w:jc w:val="both"/>
        <w:rPr>
          <w:rFonts w:ascii="Times New Roman" w:eastAsia="Times New Roman" w:hAnsi="Times New Roman" w:cs="Times New Roman"/>
          <w:bCs/>
          <w:color w:val="000000"/>
          <w:sz w:val="24"/>
          <w:szCs w:val="24"/>
        </w:rPr>
      </w:pPr>
    </w:p>
    <w:p w14:paraId="439FD971" w14:textId="0DECF257" w:rsidR="00D01CF2" w:rsidRDefault="004C4BD1" w:rsidP="00D01CF2">
      <w:pPr>
        <w:spacing w:before="200" w:after="0" w:line="48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In the past decades</w:t>
      </w:r>
      <w:r w:rsidR="00D01CF2">
        <w:rPr>
          <w:rFonts w:ascii="Times New Roman" w:eastAsia="Times New Roman" w:hAnsi="Times New Roman" w:cs="Times New Roman"/>
          <w:color w:val="000000"/>
          <w:sz w:val="24"/>
          <w:szCs w:val="24"/>
        </w:rPr>
        <w:t xml:space="preserve">, there </w:t>
      </w:r>
      <w:r w:rsidR="00D01CF2">
        <w:rPr>
          <w:rFonts w:ascii="Times New Roman" w:eastAsia="Times New Roman" w:hAnsi="Times New Roman" w:cs="Times New Roman"/>
          <w:sz w:val="24"/>
          <w:szCs w:val="24"/>
        </w:rPr>
        <w:t>have</w:t>
      </w:r>
      <w:r w:rsidR="00D01CF2">
        <w:rPr>
          <w:rFonts w:ascii="Times New Roman" w:eastAsia="Times New Roman" w:hAnsi="Times New Roman" w:cs="Times New Roman"/>
          <w:color w:val="000000"/>
          <w:sz w:val="24"/>
          <w:szCs w:val="24"/>
        </w:rPr>
        <w:t xml:space="preserve"> been countless literatures analyzing the Vietnam War via the geopolitical, ideological, national interest lens but the scholars have yet to ask: what about the Vietnamese people who lived in these warzones? Ironically, the voices of the common Vietnamese citizens, North </w:t>
      </w:r>
      <w:r w:rsidR="00D01CF2">
        <w:rPr>
          <w:rFonts w:ascii="Times New Roman" w:eastAsia="Times New Roman" w:hAnsi="Times New Roman" w:cs="Times New Roman"/>
          <w:sz w:val="24"/>
          <w:szCs w:val="24"/>
        </w:rPr>
        <w:t>and</w:t>
      </w:r>
      <w:r w:rsidR="00D01CF2">
        <w:rPr>
          <w:rFonts w:ascii="Times New Roman" w:eastAsia="Times New Roman" w:hAnsi="Times New Roman" w:cs="Times New Roman"/>
          <w:color w:val="000000"/>
          <w:sz w:val="24"/>
          <w:szCs w:val="24"/>
        </w:rPr>
        <w:t xml:space="preserve"> South alike, were sidelined and deemed inferior to the ‘overall </w:t>
      </w:r>
      <w:r>
        <w:rPr>
          <w:rFonts w:ascii="Times New Roman" w:eastAsia="Times New Roman" w:hAnsi="Times New Roman" w:cs="Times New Roman"/>
          <w:sz w:val="24"/>
          <w:szCs w:val="24"/>
        </w:rPr>
        <w:t>narrative</w:t>
      </w:r>
      <w:r w:rsidR="00D01CF2">
        <w:rPr>
          <w:rFonts w:ascii="Times New Roman" w:eastAsia="Times New Roman" w:hAnsi="Times New Roman" w:cs="Times New Roman"/>
          <w:color w:val="000000"/>
          <w:sz w:val="24"/>
          <w:szCs w:val="24"/>
        </w:rPr>
        <w:t xml:space="preserve"> of global and national conflicts</w:t>
      </w:r>
      <w:r>
        <w:rPr>
          <w:rFonts w:ascii="Times New Roman" w:eastAsia="Times New Roman" w:hAnsi="Times New Roman" w:cs="Times New Roman"/>
          <w:color w:val="000000"/>
          <w:sz w:val="24"/>
          <w:szCs w:val="24"/>
        </w:rPr>
        <w:t>’ despite being</w:t>
      </w:r>
      <w:r w:rsidR="00D01CF2">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direct beneficiaries</w:t>
      </w:r>
      <w:r w:rsidR="00FB47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 the nation-building project in the Republic of Vietnam</w:t>
      </w:r>
      <w:r w:rsidR="00D01C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Throughout the war period</w:t>
      </w:r>
      <w:r w:rsidR="00D01CF2">
        <w:rPr>
          <w:rFonts w:ascii="Times New Roman" w:eastAsia="Times New Roman" w:hAnsi="Times New Roman" w:cs="Times New Roman"/>
          <w:color w:val="000000"/>
          <w:sz w:val="24"/>
          <w:szCs w:val="24"/>
        </w:rPr>
        <w:t xml:space="preserve">, the South Vietnamese people had raised their voices </w:t>
      </w:r>
      <w:r>
        <w:rPr>
          <w:rFonts w:ascii="Times New Roman" w:eastAsia="Times New Roman" w:hAnsi="Times New Roman" w:cs="Times New Roman"/>
          <w:color w:val="000000"/>
          <w:sz w:val="24"/>
          <w:szCs w:val="24"/>
        </w:rPr>
        <w:t>in multiple occasions</w:t>
      </w:r>
      <w:r w:rsidR="00D01C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via</w:t>
      </w:r>
      <w:r w:rsidR="00D01CF2">
        <w:rPr>
          <w:rFonts w:ascii="Times New Roman" w:eastAsia="Times New Roman" w:hAnsi="Times New Roman" w:cs="Times New Roman"/>
          <w:color w:val="000000"/>
          <w:sz w:val="24"/>
          <w:szCs w:val="24"/>
        </w:rPr>
        <w:t xml:space="preserve"> protesting, joining militia groups, rioting, </w:t>
      </w:r>
      <w:r w:rsidR="00D01CF2">
        <w:rPr>
          <w:rFonts w:ascii="Times New Roman" w:eastAsia="Times New Roman" w:hAnsi="Times New Roman" w:cs="Times New Roman"/>
          <w:color w:val="000000"/>
          <w:sz w:val="24"/>
          <w:szCs w:val="24"/>
        </w:rPr>
        <w:lastRenderedPageBreak/>
        <w:t xml:space="preserve">suiciding </w:t>
      </w:r>
      <w:r>
        <w:rPr>
          <w:rFonts w:ascii="Times New Roman" w:eastAsia="Times New Roman" w:hAnsi="Times New Roman" w:cs="Times New Roman"/>
          <w:color w:val="000000"/>
          <w:sz w:val="24"/>
          <w:szCs w:val="24"/>
        </w:rPr>
        <w:t xml:space="preserve">but the effectiveness of these </w:t>
      </w:r>
      <w:r w:rsidR="00D16179">
        <w:rPr>
          <w:rFonts w:ascii="Times New Roman" w:eastAsia="Times New Roman" w:hAnsi="Times New Roman" w:cs="Times New Roman"/>
          <w:color w:val="000000"/>
          <w:sz w:val="24"/>
          <w:szCs w:val="24"/>
        </w:rPr>
        <w:t>efforts</w:t>
      </w:r>
      <w:r>
        <w:rPr>
          <w:rFonts w:ascii="Times New Roman" w:eastAsia="Times New Roman" w:hAnsi="Times New Roman" w:cs="Times New Roman"/>
          <w:color w:val="000000"/>
          <w:sz w:val="24"/>
          <w:szCs w:val="24"/>
        </w:rPr>
        <w:t xml:space="preserve"> remains limited</w:t>
      </w:r>
      <w:r w:rsidR="00D01CF2">
        <w:rPr>
          <w:rFonts w:ascii="Times New Roman" w:eastAsia="Times New Roman" w:hAnsi="Times New Roman" w:cs="Times New Roman"/>
          <w:color w:val="000000"/>
          <w:sz w:val="24"/>
          <w:szCs w:val="24"/>
        </w:rPr>
        <w:t xml:space="preserve"> due to the authoritarian </w:t>
      </w:r>
      <w:r w:rsidR="00D16179">
        <w:rPr>
          <w:rFonts w:ascii="Times New Roman" w:eastAsia="Times New Roman" w:hAnsi="Times New Roman" w:cs="Times New Roman"/>
          <w:color w:val="000000"/>
          <w:sz w:val="24"/>
          <w:szCs w:val="24"/>
        </w:rPr>
        <w:t>control of the ruling regime</w:t>
      </w:r>
      <w:r w:rsidR="00D01CF2">
        <w:rPr>
          <w:rFonts w:ascii="Times New Roman" w:eastAsia="Times New Roman" w:hAnsi="Times New Roman" w:cs="Times New Roman"/>
          <w:color w:val="000000"/>
          <w:sz w:val="24"/>
          <w:szCs w:val="24"/>
        </w:rPr>
        <w:t xml:space="preserve"> in the South. </w:t>
      </w:r>
      <w:r w:rsidR="00DF4DDD">
        <w:rPr>
          <w:rFonts w:ascii="Times New Roman" w:eastAsia="Times New Roman" w:hAnsi="Times New Roman" w:cs="Times New Roman"/>
          <w:color w:val="000000"/>
          <w:sz w:val="24"/>
          <w:szCs w:val="24"/>
        </w:rPr>
        <w:t>Then came</w:t>
      </w:r>
      <w:r w:rsidR="00D01CF2">
        <w:rPr>
          <w:rFonts w:ascii="Times New Roman" w:eastAsia="Times New Roman" w:hAnsi="Times New Roman" w:cs="Times New Roman"/>
          <w:color w:val="000000"/>
          <w:sz w:val="24"/>
          <w:szCs w:val="24"/>
        </w:rPr>
        <w:t xml:space="preserve"> the 1967 Presidential election</w:t>
      </w:r>
      <w:r w:rsidR="00DF4DDD">
        <w:rPr>
          <w:rFonts w:ascii="Times New Roman" w:eastAsia="Times New Roman" w:hAnsi="Times New Roman" w:cs="Times New Roman"/>
          <w:color w:val="000000"/>
          <w:sz w:val="24"/>
          <w:szCs w:val="24"/>
        </w:rPr>
        <w:t>, a</w:t>
      </w:r>
      <w:r w:rsidR="00FB6B92">
        <w:rPr>
          <w:rFonts w:ascii="Times New Roman" w:eastAsia="Times New Roman" w:hAnsi="Times New Roman" w:cs="Times New Roman"/>
          <w:color w:val="000000"/>
          <w:sz w:val="24"/>
          <w:szCs w:val="24"/>
        </w:rPr>
        <w:t xml:space="preserve"> symbol of the American </w:t>
      </w:r>
      <w:r w:rsidR="00DF4DDD">
        <w:rPr>
          <w:rFonts w:ascii="Times New Roman" w:eastAsia="Times New Roman" w:hAnsi="Times New Roman" w:cs="Times New Roman"/>
          <w:color w:val="000000"/>
          <w:sz w:val="24"/>
          <w:szCs w:val="24"/>
        </w:rPr>
        <w:t>nation-building project in the Republic of Vietnam</w:t>
      </w:r>
      <w:r w:rsidR="00FB6B92">
        <w:rPr>
          <w:rFonts w:ascii="Times New Roman" w:eastAsia="Times New Roman" w:hAnsi="Times New Roman" w:cs="Times New Roman"/>
          <w:color w:val="000000"/>
          <w:sz w:val="24"/>
          <w:szCs w:val="24"/>
        </w:rPr>
        <w:t xml:space="preserve"> by adhering to the liberal democracy value of free and fair election</w:t>
      </w:r>
      <w:r w:rsidR="00DF4DDD">
        <w:rPr>
          <w:rFonts w:ascii="Times New Roman" w:eastAsia="Times New Roman" w:hAnsi="Times New Roman" w:cs="Times New Roman"/>
          <w:color w:val="000000"/>
          <w:sz w:val="24"/>
          <w:szCs w:val="24"/>
        </w:rPr>
        <w:t xml:space="preserve">. </w:t>
      </w:r>
      <w:r w:rsidR="00F3623D">
        <w:rPr>
          <w:rFonts w:ascii="Times New Roman" w:eastAsia="Times New Roman" w:hAnsi="Times New Roman" w:cs="Times New Roman"/>
          <w:color w:val="000000"/>
          <w:sz w:val="24"/>
          <w:szCs w:val="24"/>
        </w:rPr>
        <w:t>The competing narratives on the nature of the election have paved way for two questions of interest in this research paper:</w:t>
      </w:r>
      <w:r w:rsidR="00FB6B92">
        <w:rPr>
          <w:rFonts w:ascii="Times New Roman" w:eastAsia="Times New Roman" w:hAnsi="Times New Roman" w:cs="Times New Roman"/>
          <w:color w:val="000000"/>
          <w:sz w:val="24"/>
          <w:szCs w:val="24"/>
        </w:rPr>
        <w:t xml:space="preserve"> </w:t>
      </w:r>
      <w:r w:rsidR="00F3623D">
        <w:rPr>
          <w:rFonts w:ascii="Times New Roman" w:eastAsia="Times New Roman" w:hAnsi="Times New Roman" w:cs="Times New Roman"/>
          <w:color w:val="000000"/>
          <w:sz w:val="24"/>
          <w:szCs w:val="24"/>
        </w:rPr>
        <w:t>T</w:t>
      </w:r>
      <w:r w:rsidR="00FB6B92">
        <w:rPr>
          <w:rFonts w:ascii="Times New Roman" w:eastAsia="Times New Roman" w:hAnsi="Times New Roman" w:cs="Times New Roman"/>
          <w:color w:val="000000"/>
          <w:sz w:val="24"/>
          <w:szCs w:val="24"/>
        </w:rPr>
        <w:t xml:space="preserve">o what extent was the 1967 election was </w:t>
      </w:r>
      <w:r w:rsidR="00EC0728">
        <w:rPr>
          <w:rFonts w:ascii="Times New Roman" w:eastAsia="Times New Roman" w:hAnsi="Times New Roman" w:cs="Times New Roman"/>
          <w:color w:val="000000"/>
          <w:sz w:val="24"/>
          <w:szCs w:val="24"/>
        </w:rPr>
        <w:t xml:space="preserve">perceived as </w:t>
      </w:r>
      <w:r w:rsidR="00FB6B92">
        <w:rPr>
          <w:rFonts w:ascii="Times New Roman" w:eastAsia="Times New Roman" w:hAnsi="Times New Roman" w:cs="Times New Roman"/>
          <w:color w:val="000000"/>
          <w:sz w:val="24"/>
          <w:szCs w:val="24"/>
        </w:rPr>
        <w:t>free and fair</w:t>
      </w:r>
      <w:r w:rsidR="00EC0728">
        <w:rPr>
          <w:rFonts w:ascii="Times New Roman" w:eastAsia="Times New Roman" w:hAnsi="Times New Roman" w:cs="Times New Roman"/>
          <w:color w:val="000000"/>
          <w:sz w:val="24"/>
          <w:szCs w:val="24"/>
        </w:rPr>
        <w:t xml:space="preserve"> by the South Vietnamese citizens</w:t>
      </w:r>
      <w:r w:rsidR="00FB6B92">
        <w:rPr>
          <w:rFonts w:ascii="Times New Roman" w:eastAsia="Times New Roman" w:hAnsi="Times New Roman" w:cs="Times New Roman"/>
          <w:color w:val="000000"/>
          <w:sz w:val="24"/>
          <w:szCs w:val="24"/>
        </w:rPr>
        <w:t xml:space="preserve">, and how was </w:t>
      </w:r>
      <w:r w:rsidR="00F3623D">
        <w:rPr>
          <w:rFonts w:ascii="Times New Roman" w:eastAsia="Times New Roman" w:hAnsi="Times New Roman" w:cs="Times New Roman"/>
          <w:color w:val="000000"/>
          <w:sz w:val="24"/>
          <w:szCs w:val="24"/>
        </w:rPr>
        <w:t xml:space="preserve">the nation-building project in the Republic of Vietnam impacted by </w:t>
      </w:r>
      <w:r w:rsidR="00FC4EC4">
        <w:rPr>
          <w:rFonts w:ascii="Times New Roman" w:eastAsia="Times New Roman" w:hAnsi="Times New Roman" w:cs="Times New Roman"/>
          <w:color w:val="000000"/>
          <w:sz w:val="24"/>
          <w:szCs w:val="24"/>
        </w:rPr>
        <w:t xml:space="preserve">this </w:t>
      </w:r>
      <w:r w:rsidR="00EC0728">
        <w:rPr>
          <w:rFonts w:ascii="Times New Roman" w:eastAsia="Times New Roman" w:hAnsi="Times New Roman" w:cs="Times New Roman"/>
          <w:color w:val="000000"/>
          <w:sz w:val="24"/>
          <w:szCs w:val="24"/>
        </w:rPr>
        <w:t>perception</w:t>
      </w:r>
      <w:r w:rsidR="00F3623D">
        <w:rPr>
          <w:rFonts w:ascii="Times New Roman" w:eastAsia="Times New Roman" w:hAnsi="Times New Roman" w:cs="Times New Roman"/>
          <w:color w:val="000000"/>
          <w:sz w:val="24"/>
          <w:szCs w:val="24"/>
        </w:rPr>
        <w:t>?</w:t>
      </w:r>
      <w:r w:rsidR="00FB478E">
        <w:rPr>
          <w:rFonts w:ascii="Times New Roman" w:eastAsia="Times New Roman" w:hAnsi="Times New Roman" w:cs="Times New Roman"/>
          <w:color w:val="000000"/>
          <w:sz w:val="24"/>
          <w:szCs w:val="24"/>
        </w:rPr>
        <w:t xml:space="preserve"> One might ask why this paper is primarily concerned with the citizens’ perspective instead of mainstream historical narratives and the answer is as follow: The people were the direct beneficiaries of the attempted political system and only with the popular support could a nation survive and gain the legitimacy to govern, thus, the end goal of the nation</w:t>
      </w:r>
      <w:r w:rsidR="003E2FD7">
        <w:rPr>
          <w:rFonts w:ascii="Times New Roman" w:eastAsia="Times New Roman" w:hAnsi="Times New Roman" w:cs="Times New Roman"/>
          <w:color w:val="000000"/>
          <w:sz w:val="24"/>
          <w:szCs w:val="24"/>
        </w:rPr>
        <w:t xml:space="preserve"> building project.</w:t>
      </w:r>
      <w:r w:rsidR="00FB478E">
        <w:rPr>
          <w:rFonts w:ascii="Times New Roman" w:eastAsia="Times New Roman" w:hAnsi="Times New Roman" w:cs="Times New Roman"/>
          <w:color w:val="000000"/>
          <w:sz w:val="24"/>
          <w:szCs w:val="24"/>
        </w:rPr>
        <w:t xml:space="preserve"> </w:t>
      </w:r>
      <w:r w:rsidR="00F57C69">
        <w:rPr>
          <w:rFonts w:ascii="Times New Roman" w:eastAsia="Times New Roman" w:hAnsi="Times New Roman" w:cs="Times New Roman"/>
          <w:color w:val="000000"/>
          <w:sz w:val="24"/>
          <w:szCs w:val="24"/>
        </w:rPr>
        <w:t>This is also the key innovation within the literature of this research paper.</w:t>
      </w:r>
    </w:p>
    <w:p w14:paraId="6665A827" w14:textId="77777777" w:rsidR="00D01CF2" w:rsidRDefault="00D01CF2" w:rsidP="00D01CF2">
      <w:pPr>
        <w:spacing w:after="0" w:line="480" w:lineRule="auto"/>
        <w:rPr>
          <w:rFonts w:ascii="Times New Roman" w:eastAsia="Times New Roman" w:hAnsi="Times New Roman" w:cs="Times New Roman"/>
          <w:sz w:val="24"/>
          <w:szCs w:val="24"/>
        </w:rPr>
      </w:pPr>
    </w:p>
    <w:p w14:paraId="0489DC27" w14:textId="485892AE" w:rsidR="00606D5D" w:rsidRDefault="00D01CF2" w:rsidP="00D01CF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r w:rsidR="00327CB4">
        <w:rPr>
          <w:rFonts w:ascii="Times New Roman" w:eastAsia="Times New Roman" w:hAnsi="Times New Roman" w:cs="Times New Roman"/>
          <w:color w:val="000000"/>
          <w:sz w:val="24"/>
          <w:szCs w:val="24"/>
        </w:rPr>
        <w:t>determine</w:t>
      </w:r>
      <w:r>
        <w:rPr>
          <w:rFonts w:ascii="Times New Roman" w:eastAsia="Times New Roman" w:hAnsi="Times New Roman" w:cs="Times New Roman"/>
          <w:color w:val="000000"/>
          <w:sz w:val="24"/>
          <w:szCs w:val="24"/>
        </w:rPr>
        <w:t xml:space="preserve"> the </w:t>
      </w:r>
      <w:r w:rsidR="00327CB4">
        <w:rPr>
          <w:rFonts w:ascii="Times New Roman" w:eastAsia="Times New Roman" w:hAnsi="Times New Roman" w:cs="Times New Roman"/>
          <w:color w:val="000000"/>
          <w:sz w:val="24"/>
          <w:szCs w:val="24"/>
        </w:rPr>
        <w:t xml:space="preserve">nature and the impact of the 1967 Presidential Election, it is essential to conceptualize the </w:t>
      </w:r>
      <w:r w:rsidR="00746888">
        <w:rPr>
          <w:rFonts w:ascii="Times New Roman" w:eastAsia="Times New Roman" w:hAnsi="Times New Roman" w:cs="Times New Roman"/>
          <w:color w:val="000000"/>
          <w:sz w:val="24"/>
          <w:szCs w:val="24"/>
        </w:rPr>
        <w:t>meaning behind ‘</w:t>
      </w:r>
      <w:r w:rsidR="00327CB4">
        <w:rPr>
          <w:rFonts w:ascii="Times New Roman" w:eastAsia="Times New Roman" w:hAnsi="Times New Roman" w:cs="Times New Roman"/>
          <w:color w:val="000000"/>
          <w:sz w:val="24"/>
          <w:szCs w:val="24"/>
        </w:rPr>
        <w:t>nation-building</w:t>
      </w:r>
      <w:r w:rsidR="00746888">
        <w:rPr>
          <w:rFonts w:ascii="Times New Roman" w:eastAsia="Times New Roman" w:hAnsi="Times New Roman" w:cs="Times New Roman"/>
          <w:color w:val="000000"/>
          <w:sz w:val="24"/>
          <w:szCs w:val="24"/>
        </w:rPr>
        <w:t>’</w:t>
      </w:r>
      <w:r w:rsidR="00327CB4">
        <w:rPr>
          <w:rFonts w:ascii="Times New Roman" w:eastAsia="Times New Roman" w:hAnsi="Times New Roman" w:cs="Times New Roman"/>
          <w:color w:val="000000"/>
          <w:sz w:val="24"/>
          <w:szCs w:val="24"/>
        </w:rPr>
        <w:t xml:space="preserve"> project</w:t>
      </w:r>
      <w:r w:rsidR="00746888">
        <w:rPr>
          <w:rFonts w:ascii="Times New Roman" w:eastAsia="Times New Roman" w:hAnsi="Times New Roman" w:cs="Times New Roman"/>
          <w:color w:val="000000"/>
          <w:sz w:val="24"/>
          <w:szCs w:val="24"/>
        </w:rPr>
        <w:t xml:space="preserve"> in the context of the Republic of Vietnam and the Vietnam War</w:t>
      </w:r>
      <w:r w:rsidR="00327CB4">
        <w:rPr>
          <w:rFonts w:ascii="Times New Roman" w:eastAsia="Times New Roman" w:hAnsi="Times New Roman" w:cs="Times New Roman"/>
          <w:color w:val="000000"/>
          <w:sz w:val="24"/>
          <w:szCs w:val="24"/>
        </w:rPr>
        <w:t>.</w:t>
      </w:r>
      <w:r w:rsidR="009972FC">
        <w:rPr>
          <w:rFonts w:ascii="Times New Roman" w:eastAsia="Times New Roman" w:hAnsi="Times New Roman" w:cs="Times New Roman"/>
          <w:color w:val="000000"/>
          <w:sz w:val="24"/>
          <w:szCs w:val="24"/>
        </w:rPr>
        <w:t xml:space="preserve"> From the Republic of Vietnam’s viewpoint, the country suffered from a great nation-building struggle that posed a threat to any ruling </w:t>
      </w:r>
      <w:r w:rsidR="00746888">
        <w:rPr>
          <w:rFonts w:ascii="Times New Roman" w:eastAsia="Times New Roman" w:hAnsi="Times New Roman" w:cs="Times New Roman"/>
          <w:color w:val="000000"/>
          <w:sz w:val="24"/>
          <w:szCs w:val="24"/>
        </w:rPr>
        <w:t>military establishment in 1966</w:t>
      </w:r>
      <w:r w:rsidR="009972FC">
        <w:rPr>
          <w:rFonts w:ascii="Times New Roman" w:eastAsia="Times New Roman" w:hAnsi="Times New Roman" w:cs="Times New Roman"/>
          <w:color w:val="000000"/>
          <w:sz w:val="24"/>
          <w:szCs w:val="24"/>
        </w:rPr>
        <w:t xml:space="preserve">. </w:t>
      </w:r>
      <w:proofErr w:type="gramStart"/>
      <w:r w:rsidR="009972FC">
        <w:rPr>
          <w:rFonts w:ascii="Times New Roman" w:eastAsia="Times New Roman" w:hAnsi="Times New Roman" w:cs="Times New Roman"/>
          <w:color w:val="000000"/>
          <w:sz w:val="24"/>
          <w:szCs w:val="24"/>
        </w:rPr>
        <w:t>Following a century of French colonization, there</w:t>
      </w:r>
      <w:proofErr w:type="gramEnd"/>
      <w:r w:rsidR="009972FC">
        <w:rPr>
          <w:rFonts w:ascii="Times New Roman" w:eastAsia="Times New Roman" w:hAnsi="Times New Roman" w:cs="Times New Roman"/>
          <w:color w:val="000000"/>
          <w:sz w:val="24"/>
          <w:szCs w:val="24"/>
        </w:rPr>
        <w:t xml:space="preserve"> was a </w:t>
      </w:r>
      <w:r w:rsidR="006809E5">
        <w:rPr>
          <w:rFonts w:ascii="Times New Roman" w:eastAsia="Times New Roman" w:hAnsi="Times New Roman" w:cs="Times New Roman"/>
          <w:color w:val="000000"/>
          <w:sz w:val="24"/>
          <w:szCs w:val="24"/>
        </w:rPr>
        <w:t>political</w:t>
      </w:r>
      <w:r w:rsidR="009972FC">
        <w:rPr>
          <w:rFonts w:ascii="Times New Roman" w:eastAsia="Times New Roman" w:hAnsi="Times New Roman" w:cs="Times New Roman"/>
          <w:color w:val="000000"/>
          <w:sz w:val="24"/>
          <w:szCs w:val="24"/>
        </w:rPr>
        <w:t xml:space="preserve"> vacuum </w:t>
      </w:r>
      <w:r w:rsidR="006809E5">
        <w:rPr>
          <w:rFonts w:ascii="Times New Roman" w:eastAsia="Times New Roman" w:hAnsi="Times New Roman" w:cs="Times New Roman"/>
          <w:color w:val="000000"/>
          <w:sz w:val="24"/>
          <w:szCs w:val="24"/>
        </w:rPr>
        <w:t xml:space="preserve">and not only did the South Vietnam’s government had to defeat revolutionary insurgency (the National Liberation Front), </w:t>
      </w:r>
      <w:r w:rsidR="009026D6">
        <w:rPr>
          <w:rFonts w:ascii="Times New Roman" w:eastAsia="Times New Roman" w:hAnsi="Times New Roman" w:cs="Times New Roman"/>
          <w:color w:val="000000"/>
          <w:sz w:val="24"/>
          <w:szCs w:val="24"/>
        </w:rPr>
        <w:t>but they</w:t>
      </w:r>
      <w:r w:rsidR="006809E5">
        <w:rPr>
          <w:rFonts w:ascii="Times New Roman" w:eastAsia="Times New Roman" w:hAnsi="Times New Roman" w:cs="Times New Roman"/>
          <w:color w:val="000000"/>
          <w:sz w:val="24"/>
          <w:szCs w:val="24"/>
        </w:rPr>
        <w:t xml:space="preserve"> were also </w:t>
      </w:r>
      <w:r w:rsidR="00746888">
        <w:rPr>
          <w:rFonts w:ascii="Times New Roman" w:eastAsia="Times New Roman" w:hAnsi="Times New Roman" w:cs="Times New Roman"/>
          <w:color w:val="000000"/>
          <w:sz w:val="24"/>
          <w:szCs w:val="24"/>
        </w:rPr>
        <w:t xml:space="preserve">burdened to craft </w:t>
      </w:r>
      <w:r w:rsidR="006809E5">
        <w:rPr>
          <w:rFonts w:ascii="Times New Roman" w:eastAsia="Times New Roman" w:hAnsi="Times New Roman" w:cs="Times New Roman"/>
          <w:color w:val="000000"/>
          <w:sz w:val="24"/>
          <w:szCs w:val="24"/>
        </w:rPr>
        <w:t xml:space="preserve">a </w:t>
      </w:r>
      <w:r w:rsidR="00746888">
        <w:rPr>
          <w:rFonts w:ascii="Times New Roman" w:eastAsia="Times New Roman" w:hAnsi="Times New Roman" w:cs="Times New Roman"/>
          <w:color w:val="000000"/>
          <w:sz w:val="24"/>
          <w:szCs w:val="24"/>
        </w:rPr>
        <w:t>new</w:t>
      </w:r>
      <w:r w:rsidR="006809E5">
        <w:rPr>
          <w:rFonts w:ascii="Times New Roman" w:eastAsia="Times New Roman" w:hAnsi="Times New Roman" w:cs="Times New Roman"/>
          <w:color w:val="000000"/>
          <w:sz w:val="24"/>
          <w:szCs w:val="24"/>
        </w:rPr>
        <w:t xml:space="preserve"> national identity </w:t>
      </w:r>
      <w:r w:rsidR="00746888">
        <w:rPr>
          <w:rFonts w:ascii="Times New Roman" w:eastAsia="Times New Roman" w:hAnsi="Times New Roman" w:cs="Times New Roman"/>
          <w:color w:val="000000"/>
          <w:sz w:val="24"/>
          <w:szCs w:val="24"/>
        </w:rPr>
        <w:t>from a mixture of traditional base and superstructure of Western organization</w:t>
      </w:r>
      <w:r w:rsidR="00746888">
        <w:rPr>
          <w:rStyle w:val="FootnoteReference"/>
          <w:rFonts w:ascii="Times New Roman" w:eastAsia="Times New Roman" w:hAnsi="Times New Roman" w:cs="Times New Roman"/>
          <w:color w:val="000000"/>
          <w:sz w:val="24"/>
          <w:szCs w:val="24"/>
        </w:rPr>
        <w:footnoteReference w:id="1"/>
      </w:r>
      <w:r w:rsidR="00746888">
        <w:rPr>
          <w:rFonts w:ascii="Times New Roman" w:eastAsia="Times New Roman" w:hAnsi="Times New Roman" w:cs="Times New Roman"/>
          <w:color w:val="000000"/>
          <w:sz w:val="24"/>
          <w:szCs w:val="24"/>
        </w:rPr>
        <w:t>.</w:t>
      </w:r>
      <w:r w:rsidR="009026D6">
        <w:rPr>
          <w:rFonts w:ascii="Times New Roman" w:eastAsia="Times New Roman" w:hAnsi="Times New Roman" w:cs="Times New Roman"/>
          <w:color w:val="000000"/>
          <w:sz w:val="24"/>
          <w:szCs w:val="24"/>
        </w:rPr>
        <w:t xml:space="preserve"> </w:t>
      </w:r>
      <w:r w:rsidR="00746888">
        <w:rPr>
          <w:rFonts w:ascii="Times New Roman" w:eastAsia="Times New Roman" w:hAnsi="Times New Roman" w:cs="Times New Roman"/>
          <w:color w:val="000000"/>
          <w:sz w:val="24"/>
          <w:szCs w:val="24"/>
        </w:rPr>
        <w:t xml:space="preserve">In addition, the nation building mission was further disrupted by the ever-changing political landscape and personal ambitions in the country </w:t>
      </w:r>
      <w:r w:rsidR="00746888">
        <w:rPr>
          <w:rFonts w:ascii="Times New Roman" w:eastAsia="Times New Roman" w:hAnsi="Times New Roman" w:cs="Times New Roman"/>
          <w:color w:val="000000"/>
          <w:sz w:val="24"/>
          <w:szCs w:val="24"/>
        </w:rPr>
        <w:lastRenderedPageBreak/>
        <w:t>from Ngo Dinh Diem’s presidency and his commitment to developing national consciousness, to the chaotic period of military coups between 1963 and 1965</w:t>
      </w:r>
      <w:r w:rsidR="00746888">
        <w:rPr>
          <w:rStyle w:val="FootnoteReference"/>
          <w:rFonts w:ascii="Times New Roman" w:eastAsia="Times New Roman" w:hAnsi="Times New Roman" w:cs="Times New Roman"/>
          <w:color w:val="000000"/>
          <w:sz w:val="24"/>
          <w:szCs w:val="24"/>
        </w:rPr>
        <w:footnoteReference w:id="2"/>
      </w:r>
      <w:r w:rsidR="00746888">
        <w:rPr>
          <w:rFonts w:ascii="Times New Roman" w:eastAsia="Times New Roman" w:hAnsi="Times New Roman" w:cs="Times New Roman"/>
          <w:color w:val="000000"/>
          <w:sz w:val="24"/>
          <w:szCs w:val="24"/>
        </w:rPr>
        <w:t xml:space="preserve">. </w:t>
      </w:r>
      <w:r w:rsidR="00606D5D">
        <w:rPr>
          <w:rFonts w:ascii="Times New Roman" w:eastAsia="Times New Roman" w:hAnsi="Times New Roman" w:cs="Times New Roman"/>
          <w:color w:val="000000"/>
          <w:sz w:val="24"/>
          <w:szCs w:val="24"/>
        </w:rPr>
        <w:t xml:space="preserve">Hence, the problem facing the military establishment led by Thieu-Ky was the </w:t>
      </w:r>
      <w:r w:rsidR="00FF3FF1">
        <w:rPr>
          <w:rFonts w:ascii="Times New Roman" w:eastAsia="Times New Roman" w:hAnsi="Times New Roman" w:cs="Times New Roman"/>
          <w:color w:val="000000"/>
          <w:sz w:val="24"/>
          <w:szCs w:val="24"/>
        </w:rPr>
        <w:t>urgency</w:t>
      </w:r>
      <w:r w:rsidR="00606D5D">
        <w:rPr>
          <w:rFonts w:ascii="Times New Roman" w:eastAsia="Times New Roman" w:hAnsi="Times New Roman" w:cs="Times New Roman"/>
          <w:color w:val="000000"/>
          <w:sz w:val="24"/>
          <w:szCs w:val="24"/>
        </w:rPr>
        <w:t xml:space="preserve"> to create stability in the country as well as establish legitimacy for the ruling government.</w:t>
      </w:r>
    </w:p>
    <w:p w14:paraId="2F94EAF0" w14:textId="77777777" w:rsidR="00606D5D" w:rsidRDefault="00606D5D" w:rsidP="00D01CF2">
      <w:pPr>
        <w:spacing w:after="0" w:line="480" w:lineRule="auto"/>
        <w:jc w:val="both"/>
        <w:rPr>
          <w:rFonts w:ascii="Times New Roman" w:eastAsia="Times New Roman" w:hAnsi="Times New Roman" w:cs="Times New Roman"/>
          <w:color w:val="000000"/>
          <w:sz w:val="24"/>
          <w:szCs w:val="24"/>
        </w:rPr>
      </w:pPr>
    </w:p>
    <w:p w14:paraId="1FD69E45" w14:textId="745B5A86" w:rsidR="00606D5D" w:rsidRDefault="009972FC" w:rsidP="00D01CF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the American scholars</w:t>
      </w:r>
      <w:r w:rsidR="00606D5D">
        <w:rPr>
          <w:rFonts w:ascii="Times New Roman" w:eastAsia="Times New Roman" w:hAnsi="Times New Roman" w:cs="Times New Roman"/>
          <w:color w:val="000000"/>
          <w:sz w:val="24"/>
          <w:szCs w:val="24"/>
        </w:rPr>
        <w:t xml:space="preserve"> and government</w:t>
      </w:r>
      <w:r>
        <w:rPr>
          <w:rFonts w:ascii="Times New Roman" w:eastAsia="Times New Roman" w:hAnsi="Times New Roman" w:cs="Times New Roman"/>
          <w:color w:val="000000"/>
          <w:sz w:val="24"/>
          <w:szCs w:val="24"/>
        </w:rPr>
        <w:t>’</w:t>
      </w:r>
      <w:r w:rsidR="00606D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point of view</w:t>
      </w:r>
      <w:r w:rsidR="00327CB4">
        <w:rPr>
          <w:rFonts w:ascii="Times New Roman" w:eastAsia="Times New Roman" w:hAnsi="Times New Roman" w:cs="Times New Roman"/>
          <w:color w:val="000000"/>
          <w:sz w:val="24"/>
          <w:szCs w:val="24"/>
        </w:rPr>
        <w:t xml:space="preserve">, nation building </w:t>
      </w:r>
      <w:r w:rsidR="00FC4EC4">
        <w:rPr>
          <w:rFonts w:ascii="Times New Roman" w:eastAsia="Times New Roman" w:hAnsi="Times New Roman" w:cs="Times New Roman"/>
          <w:color w:val="000000"/>
          <w:sz w:val="24"/>
          <w:szCs w:val="24"/>
        </w:rPr>
        <w:t>was</w:t>
      </w:r>
      <w:r w:rsidR="00327CB4">
        <w:rPr>
          <w:rFonts w:ascii="Times New Roman" w:eastAsia="Times New Roman" w:hAnsi="Times New Roman" w:cs="Times New Roman"/>
          <w:color w:val="000000"/>
          <w:sz w:val="24"/>
          <w:szCs w:val="24"/>
        </w:rPr>
        <w:t xml:space="preserve"> the subtext for the American </w:t>
      </w:r>
      <w:r w:rsidR="00AA4C02">
        <w:rPr>
          <w:rFonts w:ascii="Times New Roman" w:eastAsia="Times New Roman" w:hAnsi="Times New Roman" w:cs="Times New Roman"/>
          <w:color w:val="000000"/>
          <w:sz w:val="24"/>
          <w:szCs w:val="24"/>
        </w:rPr>
        <w:t xml:space="preserve">deep </w:t>
      </w:r>
      <w:r w:rsidR="00327CB4">
        <w:rPr>
          <w:rFonts w:ascii="Times New Roman" w:eastAsia="Times New Roman" w:hAnsi="Times New Roman" w:cs="Times New Roman"/>
          <w:color w:val="000000"/>
          <w:sz w:val="24"/>
          <w:szCs w:val="24"/>
        </w:rPr>
        <w:t>intervention in Vietnam and Southeast Asia</w:t>
      </w:r>
      <w:r w:rsidR="00FF3FF1">
        <w:rPr>
          <w:rFonts w:ascii="Times New Roman" w:eastAsia="Times New Roman" w:hAnsi="Times New Roman" w:cs="Times New Roman"/>
          <w:color w:val="000000"/>
          <w:sz w:val="24"/>
          <w:szCs w:val="24"/>
        </w:rPr>
        <w:t>, besides the dominating narrative of domino theory</w:t>
      </w:r>
      <w:r w:rsidR="00AA4C02">
        <w:rPr>
          <w:rStyle w:val="FootnoteReference"/>
          <w:rFonts w:ascii="Times New Roman" w:eastAsia="Times New Roman" w:hAnsi="Times New Roman" w:cs="Times New Roman"/>
          <w:color w:val="000000"/>
          <w:sz w:val="24"/>
          <w:szCs w:val="24"/>
        </w:rPr>
        <w:footnoteReference w:id="3"/>
      </w:r>
      <w:r w:rsidR="00AA4C02">
        <w:rPr>
          <w:rFonts w:ascii="Times New Roman" w:eastAsia="Times New Roman" w:hAnsi="Times New Roman" w:cs="Times New Roman"/>
          <w:color w:val="000000"/>
          <w:sz w:val="24"/>
          <w:szCs w:val="24"/>
        </w:rPr>
        <w:t xml:space="preserve">. </w:t>
      </w:r>
      <w:r w:rsidR="00A30D2D">
        <w:rPr>
          <w:rFonts w:ascii="Times New Roman" w:eastAsia="Times New Roman" w:hAnsi="Times New Roman" w:cs="Times New Roman"/>
          <w:color w:val="000000"/>
          <w:sz w:val="24"/>
          <w:szCs w:val="24"/>
        </w:rPr>
        <w:t xml:space="preserve">At the center of the American nation-building program was the Modernization Theory, </w:t>
      </w:r>
      <w:r w:rsidR="00E7235F">
        <w:rPr>
          <w:rFonts w:ascii="Times New Roman" w:eastAsia="Times New Roman" w:hAnsi="Times New Roman" w:cs="Times New Roman"/>
          <w:color w:val="000000"/>
          <w:sz w:val="24"/>
          <w:szCs w:val="24"/>
        </w:rPr>
        <w:t xml:space="preserve">an ideology that </w:t>
      </w:r>
      <w:r w:rsidR="00786849">
        <w:rPr>
          <w:rFonts w:ascii="Times New Roman" w:eastAsia="Times New Roman" w:hAnsi="Times New Roman" w:cs="Times New Roman"/>
          <w:color w:val="000000"/>
          <w:sz w:val="24"/>
          <w:szCs w:val="24"/>
        </w:rPr>
        <w:t>upheld</w:t>
      </w:r>
      <w:r w:rsidR="00E7235F">
        <w:rPr>
          <w:rFonts w:ascii="Times New Roman" w:eastAsia="Times New Roman" w:hAnsi="Times New Roman" w:cs="Times New Roman"/>
          <w:color w:val="000000"/>
          <w:sz w:val="24"/>
          <w:szCs w:val="24"/>
        </w:rPr>
        <w:t xml:space="preserve"> the following set of values: extending the principle of liberal capitalism</w:t>
      </w:r>
      <w:r w:rsidR="00786849">
        <w:rPr>
          <w:rFonts w:ascii="Times New Roman" w:eastAsia="Times New Roman" w:hAnsi="Times New Roman" w:cs="Times New Roman"/>
          <w:color w:val="000000"/>
          <w:sz w:val="24"/>
          <w:szCs w:val="24"/>
        </w:rPr>
        <w:t xml:space="preserve"> and </w:t>
      </w:r>
      <w:r w:rsidR="00E7235F">
        <w:rPr>
          <w:rFonts w:ascii="Times New Roman" w:eastAsia="Times New Roman" w:hAnsi="Times New Roman" w:cs="Times New Roman"/>
          <w:color w:val="000000"/>
          <w:sz w:val="24"/>
          <w:szCs w:val="24"/>
        </w:rPr>
        <w:t>showing muscle against global communism</w:t>
      </w:r>
      <w:r w:rsidR="00E7235F">
        <w:rPr>
          <w:rStyle w:val="FootnoteReference"/>
          <w:rFonts w:ascii="Times New Roman" w:eastAsia="Times New Roman" w:hAnsi="Times New Roman" w:cs="Times New Roman"/>
          <w:color w:val="000000"/>
          <w:sz w:val="24"/>
          <w:szCs w:val="24"/>
        </w:rPr>
        <w:footnoteReference w:id="4"/>
      </w:r>
      <w:r w:rsidR="00786849">
        <w:rPr>
          <w:rFonts w:ascii="Times New Roman" w:eastAsia="Times New Roman" w:hAnsi="Times New Roman" w:cs="Times New Roman"/>
          <w:color w:val="000000"/>
          <w:sz w:val="24"/>
          <w:szCs w:val="24"/>
        </w:rPr>
        <w:t xml:space="preserve">. To put liberal capitalism in a practical context, Howard J. </w:t>
      </w:r>
      <w:proofErr w:type="spellStart"/>
      <w:r w:rsidR="00786849">
        <w:rPr>
          <w:rFonts w:ascii="Times New Roman" w:eastAsia="Times New Roman" w:hAnsi="Times New Roman" w:cs="Times New Roman"/>
          <w:color w:val="000000"/>
          <w:sz w:val="24"/>
          <w:szCs w:val="24"/>
        </w:rPr>
        <w:t>Wiarda</w:t>
      </w:r>
      <w:proofErr w:type="spellEnd"/>
      <w:r w:rsidR="00786849">
        <w:rPr>
          <w:rFonts w:ascii="Times New Roman" w:eastAsia="Times New Roman" w:hAnsi="Times New Roman" w:cs="Times New Roman"/>
          <w:color w:val="000000"/>
          <w:sz w:val="24"/>
          <w:szCs w:val="24"/>
        </w:rPr>
        <w:t xml:space="preserve"> explained that </w:t>
      </w:r>
      <w:r w:rsidR="00786849">
        <w:rPr>
          <w:rFonts w:ascii="Times New Roman" w:eastAsia="Times New Roman" w:hAnsi="Times New Roman" w:cs="Times New Roman"/>
          <w:color w:val="000000"/>
          <w:sz w:val="24"/>
          <w:szCs w:val="24"/>
        </w:rPr>
        <w:t>investment in wealth and literacy would soothe political and social problems, immunize the people against communist propaganda, create a middle</w:t>
      </w:r>
      <w:r w:rsidR="00786849">
        <w:rPr>
          <w:rFonts w:ascii="Times New Roman" w:eastAsia="Times New Roman" w:hAnsi="Times New Roman" w:cs="Times New Roman"/>
          <w:color w:val="000000"/>
          <w:sz w:val="24"/>
          <w:szCs w:val="24"/>
        </w:rPr>
        <w:t>-</w:t>
      </w:r>
      <w:r w:rsidR="00786849">
        <w:rPr>
          <w:rFonts w:ascii="Times New Roman" w:eastAsia="Times New Roman" w:hAnsi="Times New Roman" w:cs="Times New Roman"/>
          <w:color w:val="000000"/>
          <w:sz w:val="24"/>
          <w:szCs w:val="24"/>
        </w:rPr>
        <w:t>class, and pave the way for liberal democracy</w:t>
      </w:r>
      <w:r w:rsidR="00786849">
        <w:rPr>
          <w:rFonts w:ascii="Times New Roman" w:eastAsia="Times New Roman" w:hAnsi="Times New Roman" w:cs="Times New Roman"/>
          <w:color w:val="000000"/>
          <w:sz w:val="24"/>
          <w:szCs w:val="24"/>
        </w:rPr>
        <w:t>.</w:t>
      </w:r>
      <w:r w:rsidR="00786849">
        <w:rPr>
          <w:rFonts w:ascii="Times New Roman" w:eastAsia="Times New Roman" w:hAnsi="Times New Roman" w:cs="Times New Roman"/>
          <w:color w:val="000000"/>
          <w:sz w:val="24"/>
          <w:szCs w:val="24"/>
          <w:vertAlign w:val="superscript"/>
        </w:rPr>
        <w:footnoteReference w:id="5"/>
      </w:r>
      <w:r w:rsidR="00786849">
        <w:rPr>
          <w:rFonts w:ascii="Times New Roman" w:eastAsia="Times New Roman" w:hAnsi="Times New Roman" w:cs="Times New Roman"/>
          <w:color w:val="000000"/>
          <w:sz w:val="24"/>
          <w:szCs w:val="24"/>
        </w:rPr>
        <w:t xml:space="preserve"> </w:t>
      </w:r>
      <w:r w:rsidR="00A959ED">
        <w:rPr>
          <w:rFonts w:ascii="Times New Roman" w:eastAsia="Times New Roman" w:hAnsi="Times New Roman" w:cs="Times New Roman"/>
          <w:color w:val="000000"/>
          <w:sz w:val="24"/>
          <w:szCs w:val="24"/>
        </w:rPr>
        <w:t>In this case</w:t>
      </w:r>
      <w:r w:rsidR="00786849">
        <w:rPr>
          <w:rFonts w:ascii="Times New Roman" w:eastAsia="Times New Roman" w:hAnsi="Times New Roman" w:cs="Times New Roman"/>
          <w:color w:val="000000"/>
          <w:sz w:val="24"/>
          <w:szCs w:val="24"/>
        </w:rPr>
        <w:t>, l</w:t>
      </w:r>
      <w:r w:rsidR="00786849">
        <w:rPr>
          <w:rFonts w:ascii="Times New Roman" w:eastAsia="Times New Roman" w:hAnsi="Times New Roman" w:cs="Times New Roman"/>
          <w:color w:val="000000"/>
          <w:sz w:val="24"/>
          <w:szCs w:val="24"/>
        </w:rPr>
        <w:t xml:space="preserve">iberal democracy </w:t>
      </w:r>
      <w:r w:rsidR="00786849">
        <w:rPr>
          <w:rFonts w:ascii="Times New Roman" w:eastAsia="Times New Roman" w:hAnsi="Times New Roman" w:cs="Times New Roman"/>
          <w:color w:val="000000"/>
          <w:sz w:val="24"/>
          <w:szCs w:val="24"/>
        </w:rPr>
        <w:t>was</w:t>
      </w:r>
      <w:r w:rsidR="00786849">
        <w:rPr>
          <w:rFonts w:ascii="Times New Roman" w:eastAsia="Times New Roman" w:hAnsi="Times New Roman" w:cs="Times New Roman"/>
          <w:color w:val="000000"/>
          <w:sz w:val="24"/>
          <w:szCs w:val="24"/>
        </w:rPr>
        <w:t xml:space="preserve"> characterized by free and fair elections between distinct political parties, a separation of power into three different branches of government, rule of law in an open society, market economy with private property rights, and equal protection of human rights, civil rights, civil liberties, and political rights.</w:t>
      </w:r>
      <w:r w:rsidR="00786849">
        <w:rPr>
          <w:rFonts w:ascii="Times New Roman" w:eastAsia="Times New Roman" w:hAnsi="Times New Roman" w:cs="Times New Roman"/>
          <w:color w:val="000000"/>
          <w:sz w:val="24"/>
          <w:szCs w:val="24"/>
          <w:vertAlign w:val="superscript"/>
        </w:rPr>
        <w:footnoteReference w:id="6"/>
      </w:r>
      <w:r w:rsidR="00786849">
        <w:rPr>
          <w:rFonts w:ascii="Times New Roman" w:eastAsia="Times New Roman" w:hAnsi="Times New Roman" w:cs="Times New Roman"/>
          <w:color w:val="000000"/>
          <w:sz w:val="24"/>
          <w:szCs w:val="24"/>
        </w:rPr>
        <w:t xml:space="preserve"> </w:t>
      </w:r>
      <w:r w:rsidR="00FF3FF1">
        <w:rPr>
          <w:rFonts w:ascii="Times New Roman" w:eastAsia="Times New Roman" w:hAnsi="Times New Roman" w:cs="Times New Roman"/>
          <w:color w:val="000000"/>
          <w:sz w:val="24"/>
          <w:szCs w:val="24"/>
        </w:rPr>
        <w:t>Thus, the demand from the American government was to create a sustainable track to liberal democracy via organizing a free and fair election in the Republic of Vietnam.</w:t>
      </w:r>
    </w:p>
    <w:p w14:paraId="34211F47" w14:textId="77777777" w:rsidR="00606D5D" w:rsidRDefault="00606D5D" w:rsidP="00D01CF2">
      <w:pPr>
        <w:spacing w:after="0" w:line="480" w:lineRule="auto"/>
        <w:jc w:val="both"/>
        <w:rPr>
          <w:rFonts w:ascii="Times New Roman" w:eastAsia="Times New Roman" w:hAnsi="Times New Roman" w:cs="Times New Roman"/>
          <w:color w:val="000000"/>
          <w:sz w:val="24"/>
          <w:szCs w:val="24"/>
        </w:rPr>
      </w:pPr>
    </w:p>
    <w:p w14:paraId="0E0D429E" w14:textId="1FABF595" w:rsidR="00AA4C02" w:rsidRDefault="00A959ED" w:rsidP="00D01CF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With </w:t>
      </w:r>
      <w:r w:rsidR="00606D5D">
        <w:rPr>
          <w:rFonts w:ascii="Times New Roman" w:eastAsia="Times New Roman" w:hAnsi="Times New Roman" w:cs="Times New Roman"/>
          <w:color w:val="000000"/>
          <w:sz w:val="24"/>
          <w:szCs w:val="24"/>
        </w:rPr>
        <w:t xml:space="preserve">such different angles when it came to </w:t>
      </w:r>
      <w:r w:rsidR="00EC0728">
        <w:rPr>
          <w:rFonts w:ascii="Times New Roman" w:eastAsia="Times New Roman" w:hAnsi="Times New Roman" w:cs="Times New Roman"/>
          <w:color w:val="000000"/>
          <w:sz w:val="24"/>
          <w:szCs w:val="24"/>
        </w:rPr>
        <w:t xml:space="preserve">nation building in South Vietnam and the competing narratives of the 1967 Presidential Election, the citizens’ perception of this political will be the </w:t>
      </w:r>
      <w:r w:rsidR="003E2FD7">
        <w:rPr>
          <w:rFonts w:ascii="Times New Roman" w:eastAsia="Times New Roman" w:hAnsi="Times New Roman" w:cs="Times New Roman"/>
          <w:color w:val="000000"/>
          <w:sz w:val="24"/>
          <w:szCs w:val="24"/>
        </w:rPr>
        <w:t>tiebreaker</w:t>
      </w:r>
      <w:r w:rsidR="00EC0728">
        <w:rPr>
          <w:rFonts w:ascii="Times New Roman" w:eastAsia="Times New Roman" w:hAnsi="Times New Roman" w:cs="Times New Roman"/>
          <w:color w:val="000000"/>
          <w:sz w:val="24"/>
          <w:szCs w:val="24"/>
        </w:rPr>
        <w:t xml:space="preserve"> in determining its ‘free and fair’ nature as well as the realistic impacts of the election on the nation building project in the Republic of Vietnam.</w:t>
      </w:r>
    </w:p>
    <w:p w14:paraId="55A8F120" w14:textId="1272303B" w:rsidR="00327CB4" w:rsidRDefault="00327CB4" w:rsidP="00D01CF2">
      <w:pPr>
        <w:spacing w:after="0" w:line="480" w:lineRule="auto"/>
        <w:jc w:val="both"/>
        <w:rPr>
          <w:rFonts w:ascii="Times New Roman" w:eastAsia="Times New Roman" w:hAnsi="Times New Roman" w:cs="Times New Roman"/>
          <w:color w:val="000000"/>
          <w:sz w:val="24"/>
          <w:szCs w:val="24"/>
        </w:rPr>
      </w:pPr>
    </w:p>
    <w:p w14:paraId="76948C31" w14:textId="0474122C" w:rsidR="002430C4" w:rsidRPr="00A52F99" w:rsidRDefault="006B3FB0" w:rsidP="00A52F99">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Competing narratives about the 1967 Presidential Election</w:t>
      </w:r>
    </w:p>
    <w:p w14:paraId="4CEB96A6" w14:textId="4127A6D8" w:rsidR="005029AE" w:rsidRDefault="006B3FB0" w:rsidP="005029AE">
      <w:pPr>
        <w:spacing w:before="200"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Almost all</w:t>
      </w:r>
      <w:r w:rsidR="002430C4">
        <w:rPr>
          <w:rFonts w:ascii="Times New Roman" w:eastAsia="Times New Roman" w:hAnsi="Times New Roman" w:cs="Times New Roman"/>
          <w:color w:val="000000"/>
          <w:sz w:val="24"/>
          <w:szCs w:val="24"/>
        </w:rPr>
        <w:t xml:space="preserve"> elections in the Republic of</w:t>
      </w:r>
      <w:r w:rsidR="00A71D41">
        <w:rPr>
          <w:rFonts w:ascii="Times New Roman" w:eastAsia="Times New Roman" w:hAnsi="Times New Roman" w:cs="Times New Roman"/>
          <w:color w:val="000000"/>
          <w:sz w:val="24"/>
          <w:szCs w:val="24"/>
        </w:rPr>
        <w:t xml:space="preserve"> Vietnam were rigged and flawed due to </w:t>
      </w:r>
      <w:r w:rsidR="002430C4">
        <w:rPr>
          <w:rFonts w:ascii="Times New Roman" w:eastAsia="Times New Roman" w:hAnsi="Times New Roman" w:cs="Times New Roman"/>
          <w:color w:val="000000"/>
          <w:sz w:val="24"/>
          <w:szCs w:val="24"/>
        </w:rPr>
        <w:t xml:space="preserve">the </w:t>
      </w:r>
      <w:r w:rsidR="00A71D41">
        <w:rPr>
          <w:rFonts w:ascii="Times New Roman" w:eastAsia="Times New Roman" w:hAnsi="Times New Roman" w:cs="Times New Roman"/>
          <w:color w:val="000000"/>
          <w:sz w:val="24"/>
          <w:szCs w:val="24"/>
        </w:rPr>
        <w:t xml:space="preserve">reign of different </w:t>
      </w:r>
      <w:r w:rsidR="002430C4">
        <w:rPr>
          <w:rFonts w:ascii="Times New Roman" w:eastAsia="Times New Roman" w:hAnsi="Times New Roman" w:cs="Times New Roman"/>
          <w:color w:val="000000"/>
          <w:sz w:val="24"/>
          <w:szCs w:val="24"/>
        </w:rPr>
        <w:t xml:space="preserve">authoritarian regimes and personal ambitions </w:t>
      </w:r>
      <w:r w:rsidR="00A71D41">
        <w:rPr>
          <w:rFonts w:ascii="Times New Roman" w:eastAsia="Times New Roman" w:hAnsi="Times New Roman" w:cs="Times New Roman"/>
          <w:color w:val="000000"/>
          <w:sz w:val="24"/>
          <w:szCs w:val="24"/>
        </w:rPr>
        <w:t>such as</w:t>
      </w:r>
      <w:r w:rsidR="002430C4">
        <w:rPr>
          <w:rFonts w:ascii="Times New Roman" w:eastAsia="Times New Roman" w:hAnsi="Times New Roman" w:cs="Times New Roman"/>
          <w:color w:val="000000"/>
          <w:sz w:val="24"/>
          <w:szCs w:val="24"/>
        </w:rPr>
        <w:t xml:space="preserve"> Ngo Dinh Diem (1954-1963), the military juntas (1963-1965) and Nguyen Van Thieu (1965-1975). During the First Republic, the 1955 State of Vietnam referendum to </w:t>
      </w:r>
      <w:r w:rsidR="003507D0">
        <w:rPr>
          <w:rFonts w:ascii="Times New Roman" w:eastAsia="Times New Roman" w:hAnsi="Times New Roman" w:cs="Times New Roman"/>
          <w:color w:val="000000"/>
          <w:sz w:val="24"/>
          <w:szCs w:val="24"/>
        </w:rPr>
        <w:t>elect a president for the Republic</w:t>
      </w:r>
      <w:r w:rsidR="002430C4">
        <w:rPr>
          <w:rFonts w:ascii="Times New Roman" w:eastAsia="Times New Roman" w:hAnsi="Times New Roman" w:cs="Times New Roman"/>
          <w:color w:val="000000"/>
          <w:sz w:val="24"/>
          <w:szCs w:val="24"/>
        </w:rPr>
        <w:t xml:space="preserve"> between Ngo Dinh Diem and Bao Dai was widely marred by electoral fraud with 98.9% of the vote for Diem and the result of the 1961 Presidential election was no less </w:t>
      </w:r>
      <w:r w:rsidR="003507D0">
        <w:rPr>
          <w:rFonts w:ascii="Times New Roman" w:eastAsia="Times New Roman" w:hAnsi="Times New Roman" w:cs="Times New Roman"/>
          <w:color w:val="000000"/>
          <w:sz w:val="24"/>
          <w:szCs w:val="24"/>
        </w:rPr>
        <w:t>fraudulent</w:t>
      </w:r>
      <w:r w:rsidR="002430C4">
        <w:rPr>
          <w:rFonts w:ascii="Times New Roman" w:eastAsia="Times New Roman" w:hAnsi="Times New Roman" w:cs="Times New Roman"/>
          <w:color w:val="000000"/>
          <w:sz w:val="24"/>
          <w:szCs w:val="24"/>
        </w:rPr>
        <w:t xml:space="preserve"> with 89% for President Diem, which inflamed the oppositions’ frustration and led to the 1961 coup </w:t>
      </w:r>
      <w:proofErr w:type="spellStart"/>
      <w:r w:rsidR="002430C4">
        <w:rPr>
          <w:rFonts w:ascii="Times New Roman" w:eastAsia="Times New Roman" w:hAnsi="Times New Roman" w:cs="Times New Roman"/>
          <w:color w:val="000000"/>
          <w:sz w:val="24"/>
          <w:szCs w:val="24"/>
        </w:rPr>
        <w:t>d'etat</w:t>
      </w:r>
      <w:proofErr w:type="spellEnd"/>
      <w:r w:rsidR="00741589">
        <w:rPr>
          <w:rFonts w:ascii="Times New Roman" w:eastAsia="Times New Roman" w:hAnsi="Times New Roman" w:cs="Times New Roman"/>
          <w:color w:val="000000"/>
          <w:sz w:val="24"/>
          <w:szCs w:val="24"/>
        </w:rPr>
        <w:t xml:space="preserve"> of Nguyen </w:t>
      </w:r>
      <w:proofErr w:type="spellStart"/>
      <w:r w:rsidR="00741589">
        <w:rPr>
          <w:rFonts w:ascii="Times New Roman" w:eastAsia="Times New Roman" w:hAnsi="Times New Roman" w:cs="Times New Roman"/>
          <w:color w:val="000000"/>
          <w:sz w:val="24"/>
          <w:szCs w:val="24"/>
        </w:rPr>
        <w:t>Chanh</w:t>
      </w:r>
      <w:proofErr w:type="spellEnd"/>
      <w:r w:rsidR="00741589">
        <w:rPr>
          <w:rFonts w:ascii="Times New Roman" w:eastAsia="Times New Roman" w:hAnsi="Times New Roman" w:cs="Times New Roman"/>
          <w:color w:val="000000"/>
          <w:sz w:val="24"/>
          <w:szCs w:val="24"/>
        </w:rPr>
        <w:t xml:space="preserve"> Thi</w:t>
      </w:r>
      <w:r w:rsidR="002430C4">
        <w:rPr>
          <w:rFonts w:ascii="Times New Roman" w:eastAsia="Times New Roman" w:hAnsi="Times New Roman" w:cs="Times New Roman"/>
          <w:color w:val="000000"/>
          <w:sz w:val="24"/>
          <w:szCs w:val="24"/>
        </w:rPr>
        <w:t xml:space="preserve">. In the Second Republic, the 1971 Presidential election turned into a fiasco with the two opposition candidates boycotting the election and President Nguyen Van Thieu won 100% of the vote as the only legitimate candidate. </w:t>
      </w:r>
      <w:r w:rsidR="00741589">
        <w:rPr>
          <w:rFonts w:ascii="Times New Roman" w:eastAsia="Times New Roman" w:hAnsi="Times New Roman" w:cs="Times New Roman"/>
          <w:color w:val="000000"/>
          <w:sz w:val="24"/>
          <w:szCs w:val="24"/>
        </w:rPr>
        <w:t>Despite this pattern</w:t>
      </w:r>
      <w:r w:rsidR="002430C4">
        <w:rPr>
          <w:rFonts w:ascii="Times New Roman" w:eastAsia="Times New Roman" w:hAnsi="Times New Roman" w:cs="Times New Roman"/>
          <w:color w:val="000000"/>
          <w:sz w:val="24"/>
          <w:szCs w:val="24"/>
        </w:rPr>
        <w:t xml:space="preserve">, the outcome of the 1967 Presidential </w:t>
      </w:r>
      <w:r w:rsidR="00741589">
        <w:rPr>
          <w:rFonts w:ascii="Times New Roman" w:eastAsia="Times New Roman" w:hAnsi="Times New Roman" w:cs="Times New Roman"/>
          <w:color w:val="000000"/>
          <w:sz w:val="24"/>
          <w:szCs w:val="24"/>
        </w:rPr>
        <w:t>election was surprisingly competitive with the only 34.8% of vote for the winning candidates</w:t>
      </w:r>
      <w:r w:rsidR="00FF07AB">
        <w:rPr>
          <w:rFonts w:ascii="Times New Roman" w:eastAsia="Times New Roman" w:hAnsi="Times New Roman" w:cs="Times New Roman"/>
          <w:color w:val="000000"/>
          <w:sz w:val="24"/>
          <w:szCs w:val="24"/>
        </w:rPr>
        <w:t xml:space="preserve"> and engaging with the turnout of 83.2%</w:t>
      </w:r>
      <w:r w:rsidR="002430C4">
        <w:rPr>
          <w:rFonts w:ascii="Times New Roman" w:eastAsia="Times New Roman" w:hAnsi="Times New Roman" w:cs="Times New Roman"/>
          <w:color w:val="000000"/>
          <w:sz w:val="24"/>
          <w:szCs w:val="24"/>
          <w:vertAlign w:val="superscript"/>
        </w:rPr>
        <w:footnoteReference w:id="7"/>
      </w:r>
      <w:r w:rsidR="003507D0">
        <w:rPr>
          <w:rFonts w:ascii="Times New Roman" w:eastAsia="Times New Roman" w:hAnsi="Times New Roman" w:cs="Times New Roman"/>
          <w:color w:val="000000"/>
          <w:sz w:val="24"/>
          <w:szCs w:val="24"/>
        </w:rPr>
        <w:t xml:space="preserve">. </w:t>
      </w:r>
      <w:r w:rsidR="00FF07AB">
        <w:rPr>
          <w:rFonts w:ascii="Times New Roman" w:eastAsia="Times New Roman" w:hAnsi="Times New Roman" w:cs="Times New Roman"/>
          <w:color w:val="000000"/>
          <w:sz w:val="24"/>
          <w:szCs w:val="24"/>
        </w:rPr>
        <w:t xml:space="preserve">Intuitively, there were clear signs that the election was relatively free and fair, but in-depth analysis by comparing the competing narratives </w:t>
      </w:r>
      <w:r w:rsidR="000326CC">
        <w:rPr>
          <w:rFonts w:ascii="Times New Roman" w:eastAsia="Times New Roman" w:hAnsi="Times New Roman" w:cs="Times New Roman"/>
          <w:color w:val="000000"/>
          <w:sz w:val="24"/>
          <w:szCs w:val="24"/>
        </w:rPr>
        <w:t xml:space="preserve">from the ruling government, opposition forces, the American </w:t>
      </w:r>
      <w:r w:rsidR="005029AE">
        <w:rPr>
          <w:rFonts w:ascii="Times New Roman" w:eastAsia="Times New Roman" w:hAnsi="Times New Roman" w:cs="Times New Roman"/>
          <w:color w:val="000000"/>
          <w:sz w:val="24"/>
          <w:szCs w:val="24"/>
        </w:rPr>
        <w:t>government,</w:t>
      </w:r>
      <w:r w:rsidR="000326CC">
        <w:rPr>
          <w:rFonts w:ascii="Times New Roman" w:eastAsia="Times New Roman" w:hAnsi="Times New Roman" w:cs="Times New Roman"/>
          <w:color w:val="000000"/>
          <w:sz w:val="24"/>
          <w:szCs w:val="24"/>
        </w:rPr>
        <w:t xml:space="preserve"> and various scholars</w:t>
      </w:r>
      <w:r w:rsidR="005029AE">
        <w:rPr>
          <w:rFonts w:ascii="Times New Roman" w:eastAsia="Times New Roman" w:hAnsi="Times New Roman" w:cs="Times New Roman"/>
          <w:color w:val="000000"/>
          <w:sz w:val="24"/>
          <w:szCs w:val="24"/>
        </w:rPr>
        <w:t xml:space="preserve">. </w:t>
      </w:r>
      <w:r w:rsidR="005029AE">
        <w:rPr>
          <w:rFonts w:ascii="Times New Roman" w:eastAsia="Times New Roman" w:hAnsi="Times New Roman" w:cs="Times New Roman"/>
          <w:sz w:val="24"/>
          <w:szCs w:val="24"/>
        </w:rPr>
        <w:t xml:space="preserve">Upon analyzing the reports, literatures about the 1967 Presidential Election, it is </w:t>
      </w:r>
      <w:r w:rsidR="005029AE">
        <w:rPr>
          <w:rFonts w:ascii="Times New Roman" w:eastAsia="Times New Roman" w:hAnsi="Times New Roman" w:cs="Times New Roman"/>
          <w:sz w:val="24"/>
          <w:szCs w:val="24"/>
        </w:rPr>
        <w:t>evident that one must</w:t>
      </w:r>
      <w:r w:rsidR="005029AE">
        <w:rPr>
          <w:rFonts w:ascii="Times New Roman" w:eastAsia="Times New Roman" w:hAnsi="Times New Roman" w:cs="Times New Roman"/>
          <w:sz w:val="24"/>
          <w:szCs w:val="24"/>
        </w:rPr>
        <w:t xml:space="preserve"> </w:t>
      </w:r>
      <w:r w:rsidR="005029AE">
        <w:rPr>
          <w:rFonts w:ascii="Times New Roman" w:eastAsia="Times New Roman" w:hAnsi="Times New Roman" w:cs="Times New Roman"/>
          <w:sz w:val="24"/>
          <w:szCs w:val="24"/>
        </w:rPr>
        <w:lastRenderedPageBreak/>
        <w:t xml:space="preserve">comprehend different </w:t>
      </w:r>
      <w:r w:rsidR="003E2FD7">
        <w:rPr>
          <w:rFonts w:ascii="Times New Roman" w:eastAsia="Times New Roman" w:hAnsi="Times New Roman" w:cs="Times New Roman"/>
          <w:sz w:val="24"/>
          <w:szCs w:val="24"/>
        </w:rPr>
        <w:t>motives</w:t>
      </w:r>
      <w:r w:rsidR="005029AE">
        <w:rPr>
          <w:rFonts w:ascii="Times New Roman" w:eastAsia="Times New Roman" w:hAnsi="Times New Roman" w:cs="Times New Roman"/>
          <w:sz w:val="24"/>
          <w:szCs w:val="24"/>
        </w:rPr>
        <w:t xml:space="preserve"> to organize the election as well as the different narratives on the conduct of this political</w:t>
      </w:r>
      <w:r w:rsidR="005029AE">
        <w:rPr>
          <w:rFonts w:ascii="Times New Roman" w:eastAsia="Times New Roman" w:hAnsi="Times New Roman" w:cs="Times New Roman"/>
          <w:sz w:val="24"/>
          <w:szCs w:val="24"/>
        </w:rPr>
        <w:t xml:space="preserve"> event </w:t>
      </w:r>
      <w:proofErr w:type="gramStart"/>
      <w:r w:rsidR="005029AE">
        <w:rPr>
          <w:rFonts w:ascii="Times New Roman" w:eastAsia="Times New Roman" w:hAnsi="Times New Roman" w:cs="Times New Roman"/>
          <w:sz w:val="24"/>
          <w:szCs w:val="24"/>
        </w:rPr>
        <w:t>in order to</w:t>
      </w:r>
      <w:proofErr w:type="gramEnd"/>
      <w:r w:rsidR="005029AE">
        <w:rPr>
          <w:rFonts w:ascii="Times New Roman" w:eastAsia="Times New Roman" w:hAnsi="Times New Roman" w:cs="Times New Roman"/>
          <w:sz w:val="24"/>
          <w:szCs w:val="24"/>
        </w:rPr>
        <w:t xml:space="preserve"> truthfully</w:t>
      </w:r>
      <w:r w:rsidR="00FF07AB">
        <w:rPr>
          <w:rFonts w:ascii="Times New Roman" w:eastAsia="Times New Roman" w:hAnsi="Times New Roman" w:cs="Times New Roman"/>
          <w:color w:val="000000"/>
          <w:sz w:val="24"/>
          <w:szCs w:val="24"/>
        </w:rPr>
        <w:t xml:space="preserve"> </w:t>
      </w:r>
      <w:r w:rsidR="005029AE">
        <w:rPr>
          <w:rFonts w:ascii="Times New Roman" w:eastAsia="Times New Roman" w:hAnsi="Times New Roman" w:cs="Times New Roman"/>
          <w:color w:val="000000"/>
          <w:sz w:val="24"/>
          <w:szCs w:val="24"/>
        </w:rPr>
        <w:t>depict</w:t>
      </w:r>
      <w:r w:rsidR="00FF07AB">
        <w:rPr>
          <w:rFonts w:ascii="Times New Roman" w:eastAsia="Times New Roman" w:hAnsi="Times New Roman" w:cs="Times New Roman"/>
          <w:color w:val="000000"/>
          <w:sz w:val="24"/>
          <w:szCs w:val="24"/>
        </w:rPr>
        <w:t xml:space="preserve"> the nature of this election.</w:t>
      </w:r>
    </w:p>
    <w:p w14:paraId="66DB34A8" w14:textId="77777777" w:rsidR="005029AE" w:rsidRDefault="005029AE" w:rsidP="005029AE">
      <w:pPr>
        <w:spacing w:before="200" w:after="0" w:line="480" w:lineRule="auto"/>
        <w:rPr>
          <w:rFonts w:ascii="Times New Roman" w:eastAsia="Times New Roman" w:hAnsi="Times New Roman" w:cs="Times New Roman"/>
          <w:color w:val="000000"/>
          <w:sz w:val="24"/>
          <w:szCs w:val="24"/>
        </w:rPr>
      </w:pPr>
    </w:p>
    <w:p w14:paraId="0000000A" w14:textId="10489E3F" w:rsidR="005029AE" w:rsidRPr="005029AE" w:rsidRDefault="005029AE" w:rsidP="005029AE">
      <w:pPr>
        <w:spacing w:before="200" w:after="0" w:line="480" w:lineRule="auto"/>
        <w:rPr>
          <w:rFonts w:ascii="Times New Roman" w:eastAsia="Times New Roman" w:hAnsi="Times New Roman" w:cs="Times New Roman"/>
          <w:sz w:val="24"/>
          <w:szCs w:val="24"/>
        </w:rPr>
        <w:sectPr w:rsidR="005029AE" w:rsidRPr="005029AE">
          <w:pgSz w:w="12240" w:h="15840"/>
          <w:pgMar w:top="1440" w:right="1440" w:bottom="1440" w:left="1440" w:header="720" w:footer="720" w:gutter="0"/>
          <w:pgNumType w:start="1"/>
          <w:cols w:space="720"/>
        </w:sectPr>
      </w:pPr>
    </w:p>
    <w:p w14:paraId="1A90420B" w14:textId="6D704B1A" w:rsidR="00244B83" w:rsidRDefault="00F625B5">
      <w:pPr>
        <w:spacing w:before="20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American government</w:t>
      </w:r>
      <w:r w:rsidR="00EC0728">
        <w:rPr>
          <w:rFonts w:ascii="Times New Roman" w:eastAsia="Times New Roman" w:hAnsi="Times New Roman" w:cs="Times New Roman"/>
          <w:sz w:val="24"/>
          <w:szCs w:val="24"/>
        </w:rPr>
        <w:t xml:space="preserve">, it was established earlier that </w:t>
      </w:r>
      <w:r w:rsidR="00244B83">
        <w:rPr>
          <w:rFonts w:ascii="Times New Roman" w:eastAsia="Times New Roman" w:hAnsi="Times New Roman" w:cs="Times New Roman"/>
          <w:sz w:val="24"/>
          <w:szCs w:val="24"/>
        </w:rPr>
        <w:t xml:space="preserve">a liberal democracy system was the end goal of their nation-building program in the Republic of Vietnam and a free and fair election was the primary means to achieve this objective. However, it is equally important to understand the underlying intention in the making of this election. </w:t>
      </w:r>
      <w:r w:rsidR="001E2D94">
        <w:rPr>
          <w:rFonts w:ascii="Times New Roman" w:eastAsia="Times New Roman" w:hAnsi="Times New Roman" w:cs="Times New Roman"/>
          <w:sz w:val="24"/>
          <w:szCs w:val="24"/>
        </w:rPr>
        <w:t>The CIA had noted in their report “Nation in Ferment” explaining that the US Government was neither favoring a civilian government given their incompetency in the past</w:t>
      </w:r>
      <w:r w:rsidR="001E2D94">
        <w:rPr>
          <w:rStyle w:val="FootnoteReference"/>
          <w:rFonts w:ascii="Times New Roman" w:eastAsia="Times New Roman" w:hAnsi="Times New Roman" w:cs="Times New Roman"/>
          <w:sz w:val="24"/>
          <w:szCs w:val="24"/>
        </w:rPr>
        <w:footnoteReference w:id="8"/>
      </w:r>
      <w:r w:rsidR="001E2D94">
        <w:rPr>
          <w:rFonts w:ascii="Times New Roman" w:eastAsia="Times New Roman" w:hAnsi="Times New Roman" w:cs="Times New Roman"/>
          <w:sz w:val="24"/>
          <w:szCs w:val="24"/>
        </w:rPr>
        <w:t xml:space="preserve"> nor believing in a total military dominance in the Government and the National Assembly due to its infeasibility. It was crucial for the military establishment to appease the popular demand of the public while responding to the US guidance and direction</w:t>
      </w:r>
      <w:r w:rsidR="001E2D94">
        <w:rPr>
          <w:rStyle w:val="FootnoteReference"/>
          <w:rFonts w:ascii="Times New Roman" w:eastAsia="Times New Roman" w:hAnsi="Times New Roman" w:cs="Times New Roman"/>
          <w:sz w:val="24"/>
          <w:szCs w:val="24"/>
        </w:rPr>
        <w:footnoteReference w:id="9"/>
      </w:r>
      <w:r w:rsidR="001E2D94">
        <w:rPr>
          <w:rFonts w:ascii="Times New Roman" w:eastAsia="Times New Roman" w:hAnsi="Times New Roman" w:cs="Times New Roman"/>
          <w:sz w:val="24"/>
          <w:szCs w:val="24"/>
        </w:rPr>
        <w:t xml:space="preserve">. This underlying </w:t>
      </w:r>
      <w:r w:rsidR="00EB7717">
        <w:rPr>
          <w:rFonts w:ascii="Times New Roman" w:eastAsia="Times New Roman" w:hAnsi="Times New Roman" w:cs="Times New Roman"/>
          <w:sz w:val="24"/>
          <w:szCs w:val="24"/>
        </w:rPr>
        <w:t>expectations for the election</w:t>
      </w:r>
      <w:r w:rsidR="001E2D94">
        <w:rPr>
          <w:rFonts w:ascii="Times New Roman" w:eastAsia="Times New Roman" w:hAnsi="Times New Roman" w:cs="Times New Roman"/>
          <w:sz w:val="24"/>
          <w:szCs w:val="24"/>
        </w:rPr>
        <w:t xml:space="preserve"> explained the </w:t>
      </w:r>
      <w:r w:rsidR="00EB7717">
        <w:rPr>
          <w:rFonts w:ascii="Times New Roman" w:eastAsia="Times New Roman" w:hAnsi="Times New Roman" w:cs="Times New Roman"/>
          <w:sz w:val="24"/>
          <w:szCs w:val="24"/>
        </w:rPr>
        <w:t xml:space="preserve">US </w:t>
      </w:r>
      <w:r w:rsidR="00FB478E">
        <w:rPr>
          <w:rFonts w:ascii="Times New Roman" w:eastAsia="Times New Roman" w:hAnsi="Times New Roman" w:cs="Times New Roman"/>
          <w:sz w:val="24"/>
          <w:szCs w:val="24"/>
        </w:rPr>
        <w:t>support</w:t>
      </w:r>
      <w:r w:rsidR="00EB7717">
        <w:rPr>
          <w:rFonts w:ascii="Times New Roman" w:eastAsia="Times New Roman" w:hAnsi="Times New Roman" w:cs="Times New Roman"/>
          <w:sz w:val="24"/>
          <w:szCs w:val="24"/>
        </w:rPr>
        <w:t xml:space="preserve"> for </w:t>
      </w:r>
      <w:r w:rsidR="001E2D94">
        <w:rPr>
          <w:rFonts w:ascii="Times New Roman" w:eastAsia="Times New Roman" w:hAnsi="Times New Roman" w:cs="Times New Roman"/>
          <w:sz w:val="24"/>
          <w:szCs w:val="24"/>
        </w:rPr>
        <w:t xml:space="preserve">the military </w:t>
      </w:r>
      <w:r w:rsidR="00EB7717">
        <w:rPr>
          <w:rFonts w:ascii="Times New Roman" w:eastAsia="Times New Roman" w:hAnsi="Times New Roman" w:cs="Times New Roman"/>
          <w:sz w:val="24"/>
          <w:szCs w:val="24"/>
        </w:rPr>
        <w:t>joint ticket</w:t>
      </w:r>
      <w:r w:rsidR="00FB478E">
        <w:rPr>
          <w:rFonts w:ascii="Times New Roman" w:eastAsia="Times New Roman" w:hAnsi="Times New Roman" w:cs="Times New Roman"/>
          <w:sz w:val="24"/>
          <w:szCs w:val="24"/>
        </w:rPr>
        <w:t xml:space="preserve"> of Thieu-Ky in 1967</w:t>
      </w:r>
      <w:r w:rsidR="001E2D94">
        <w:rPr>
          <w:rFonts w:ascii="Times New Roman" w:eastAsia="Times New Roman" w:hAnsi="Times New Roman" w:cs="Times New Roman"/>
          <w:sz w:val="24"/>
          <w:szCs w:val="24"/>
        </w:rPr>
        <w:t>.</w:t>
      </w:r>
      <w:r w:rsidR="003E2FD7">
        <w:rPr>
          <w:rFonts w:ascii="Times New Roman" w:eastAsia="Times New Roman" w:hAnsi="Times New Roman" w:cs="Times New Roman"/>
          <w:sz w:val="24"/>
          <w:szCs w:val="24"/>
        </w:rPr>
        <w:t xml:space="preserve"> As for the ruling military establishment, their goal was simple and straightforward, using the election </w:t>
      </w:r>
      <w:proofErr w:type="gramStart"/>
      <w:r w:rsidR="003E2FD7">
        <w:rPr>
          <w:rFonts w:ascii="Times New Roman" w:eastAsia="Times New Roman" w:hAnsi="Times New Roman" w:cs="Times New Roman"/>
          <w:sz w:val="24"/>
          <w:szCs w:val="24"/>
        </w:rPr>
        <w:t>as a means to</w:t>
      </w:r>
      <w:proofErr w:type="gramEnd"/>
      <w:r w:rsidR="003E2FD7">
        <w:rPr>
          <w:rFonts w:ascii="Times New Roman" w:eastAsia="Times New Roman" w:hAnsi="Times New Roman" w:cs="Times New Roman"/>
          <w:sz w:val="24"/>
          <w:szCs w:val="24"/>
        </w:rPr>
        <w:t xml:space="preserve"> rightfully form a legitimate government.</w:t>
      </w:r>
    </w:p>
    <w:p w14:paraId="6879EEB8" w14:textId="77777777" w:rsidR="009F220C" w:rsidRDefault="009F220C">
      <w:pPr>
        <w:spacing w:before="200" w:after="0" w:line="480" w:lineRule="auto"/>
        <w:rPr>
          <w:rFonts w:ascii="Times New Roman" w:eastAsia="Times New Roman" w:hAnsi="Times New Roman" w:cs="Times New Roman"/>
          <w:sz w:val="24"/>
          <w:szCs w:val="24"/>
        </w:rPr>
      </w:pPr>
    </w:p>
    <w:p w14:paraId="25CACA73" w14:textId="77777777" w:rsidR="009F220C" w:rsidRDefault="009F220C" w:rsidP="009F220C">
      <w:pPr>
        <w:spacing w:before="20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important pattern to pinpoint here is the motives of the election organizers were largely self-serving for their own agenda and this would be the justification for actions committed during the conduct of the election. However, there was also a in the memoir of Phan Quang Tue, a family member of former Deputy Prime Minister Phan Quang Dan that the election was a victory for the </w:t>
      </w:r>
      <w:r>
        <w:rPr>
          <w:rFonts w:ascii="Times New Roman" w:eastAsia="Times New Roman" w:hAnsi="Times New Roman" w:cs="Times New Roman"/>
          <w:sz w:val="24"/>
          <w:szCs w:val="24"/>
        </w:rPr>
        <w:lastRenderedPageBreak/>
        <w:t xml:space="preserve">people’s call for democracy. </w:t>
      </w:r>
      <w:r>
        <w:rPr>
          <w:rFonts w:ascii="Times New Roman" w:eastAsia="Times New Roman" w:hAnsi="Times New Roman" w:cs="Times New Roman"/>
          <w:color w:val="000000"/>
          <w:sz w:val="24"/>
          <w:szCs w:val="24"/>
        </w:rPr>
        <w:t>According to his memoir, the South Vietnamese, who were desperate for stability, started to make their voices heard by demanding for their political rights: the right to participate in a free and fair election that allowed the people to democratically choose their leaders for the nation. “Ironically, the councilors were the only representatives elected in the country, unlike the chief of state, the prime minister, or the cabinet members, none of them being elected by the people.''</w:t>
      </w:r>
      <w:r>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 xml:space="preserve"> Tue also recorded numerous calls to organize the election of a Constituent’s Assembly such as the declaration of the provincial and municipal councilors in October 1965 and the student demonstration in March 1966</w:t>
      </w:r>
      <w:r>
        <w:rPr>
          <w:rFonts w:ascii="Times New Roman" w:eastAsia="Times New Roman" w:hAnsi="Times New Roman" w:cs="Times New Roman"/>
          <w:color w:val="000000"/>
          <w:sz w:val="24"/>
          <w:szCs w:val="24"/>
          <w:vertAlign w:val="superscript"/>
        </w:rPr>
        <w:footnoteReference w:id="11"/>
      </w:r>
      <w:r>
        <w:rPr>
          <w:rFonts w:ascii="Times New Roman" w:eastAsia="Times New Roman" w:hAnsi="Times New Roman" w:cs="Times New Roman"/>
          <w:color w:val="000000"/>
          <w:sz w:val="24"/>
          <w:szCs w:val="24"/>
        </w:rPr>
        <w:t>. Eventually, the South Vietnamese saw the success in their efforts with the approval from the interim government of Nguyen Van Thieu to hold an election for the Constituents’ Assembly in 1966 and a Presidential election in 1967.</w:t>
      </w:r>
    </w:p>
    <w:p w14:paraId="2608F11B" w14:textId="023E2C2D" w:rsidR="003E2FD7" w:rsidRDefault="003E2FD7">
      <w:pPr>
        <w:spacing w:before="200" w:after="0" w:line="480" w:lineRule="auto"/>
        <w:rPr>
          <w:rFonts w:ascii="Times New Roman" w:eastAsia="Times New Roman" w:hAnsi="Times New Roman" w:cs="Times New Roman"/>
          <w:sz w:val="24"/>
          <w:szCs w:val="24"/>
        </w:rPr>
      </w:pPr>
    </w:p>
    <w:p w14:paraId="0000003B" w14:textId="5BD7D494" w:rsidR="007B5562" w:rsidRDefault="009F220C">
      <w:pPr>
        <w:spacing w:before="20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Moving onward to the competing narratives on the conduct of the 1967 Presidential Election in the Republic of Vietnam.</w:t>
      </w:r>
      <w:r w:rsidR="00856EA7">
        <w:rPr>
          <w:rFonts w:ascii="Times New Roman" w:eastAsia="Times New Roman" w:hAnsi="Times New Roman" w:cs="Times New Roman"/>
          <w:sz w:val="24"/>
          <w:szCs w:val="24"/>
        </w:rPr>
        <w:t xml:space="preserve"> </w:t>
      </w:r>
      <w:r w:rsidR="007909A6">
        <w:rPr>
          <w:rFonts w:ascii="Times New Roman" w:eastAsia="Times New Roman" w:hAnsi="Times New Roman" w:cs="Times New Roman"/>
          <w:sz w:val="24"/>
          <w:szCs w:val="24"/>
        </w:rPr>
        <w:t>From the Government of Vietnam (GVN)</w:t>
      </w:r>
      <w:r w:rsidR="00856EA7">
        <w:rPr>
          <w:rFonts w:ascii="Times New Roman" w:eastAsia="Times New Roman" w:hAnsi="Times New Roman" w:cs="Times New Roman"/>
          <w:sz w:val="24"/>
          <w:szCs w:val="24"/>
        </w:rPr>
        <w:t xml:space="preserve"> </w:t>
      </w:r>
      <w:r w:rsidR="007909A6">
        <w:rPr>
          <w:rFonts w:ascii="Times New Roman" w:eastAsia="Times New Roman" w:hAnsi="Times New Roman" w:cs="Times New Roman"/>
          <w:sz w:val="24"/>
          <w:szCs w:val="24"/>
        </w:rPr>
        <w:t xml:space="preserve">viewpoint, the election was a </w:t>
      </w:r>
      <w:r w:rsidR="001E2D94">
        <w:rPr>
          <w:rFonts w:ascii="Times New Roman" w:eastAsia="Times New Roman" w:hAnsi="Times New Roman" w:cs="Times New Roman"/>
          <w:sz w:val="24"/>
          <w:szCs w:val="24"/>
        </w:rPr>
        <w:t>success</w:t>
      </w:r>
      <w:r w:rsidR="007909A6">
        <w:rPr>
          <w:rFonts w:ascii="Times New Roman" w:eastAsia="Times New Roman" w:hAnsi="Times New Roman" w:cs="Times New Roman"/>
          <w:sz w:val="24"/>
          <w:szCs w:val="24"/>
        </w:rPr>
        <w:t xml:space="preserve"> for legitimacy and democracy in the Republic of Vietnam. According to Report VII by the Embassy of the RVN, not only was there no sign of corruption in the conduct of the election but there was also the enlargement of freedom and meaningful achievements for the Republic’s democracy. Specifically, the report claimed that although all civilian slates had at one time or another leveled general charges of corruption against the Government, none of them substantiated their charges and the military ticket was the only slate to propose a definite </w:t>
      </w:r>
      <w:r w:rsidR="007909A6">
        <w:rPr>
          <w:rFonts w:ascii="Times New Roman" w:eastAsia="Times New Roman" w:hAnsi="Times New Roman" w:cs="Times New Roman"/>
          <w:sz w:val="24"/>
          <w:szCs w:val="24"/>
        </w:rPr>
        <w:lastRenderedPageBreak/>
        <w:t>program of corruption eradication. Furthermore, the long-imposed censorship law was lifted from July 22</w:t>
      </w:r>
      <w:r w:rsidR="007909A6">
        <w:rPr>
          <w:rFonts w:ascii="Times New Roman" w:eastAsia="Times New Roman" w:hAnsi="Times New Roman" w:cs="Times New Roman"/>
          <w:sz w:val="24"/>
          <w:szCs w:val="24"/>
          <w:vertAlign w:val="superscript"/>
        </w:rPr>
        <w:t>nd</w:t>
      </w:r>
      <w:r w:rsidR="007909A6">
        <w:rPr>
          <w:rFonts w:ascii="Times New Roman" w:eastAsia="Times New Roman" w:hAnsi="Times New Roman" w:cs="Times New Roman"/>
          <w:sz w:val="24"/>
          <w:szCs w:val="24"/>
        </w:rPr>
        <w:t>, 1967, for the press to truthfully report about the election. The report stated that on September 3</w:t>
      </w:r>
      <w:r w:rsidR="007909A6">
        <w:rPr>
          <w:rFonts w:ascii="Times New Roman" w:eastAsia="Times New Roman" w:hAnsi="Times New Roman" w:cs="Times New Roman"/>
          <w:sz w:val="24"/>
          <w:szCs w:val="24"/>
          <w:vertAlign w:val="superscript"/>
        </w:rPr>
        <w:t>rd</w:t>
      </w:r>
      <w:r w:rsidR="007909A6">
        <w:rPr>
          <w:rFonts w:ascii="Times New Roman" w:eastAsia="Times New Roman" w:hAnsi="Times New Roman" w:cs="Times New Roman"/>
          <w:sz w:val="24"/>
          <w:szCs w:val="24"/>
        </w:rPr>
        <w:t>, the voting took place orderly and freely under the scrutinizing eyes of the Americans and observers from 24 countries, and no mass-scale voting irregularity was identified. It also reaffirmed that the competitive election result should satisfy any lingering doubts about the free and fair nature of the election</w:t>
      </w:r>
      <w:r w:rsidR="007909A6">
        <w:rPr>
          <w:rFonts w:ascii="Times New Roman" w:eastAsia="Times New Roman" w:hAnsi="Times New Roman" w:cs="Times New Roman"/>
          <w:sz w:val="24"/>
          <w:szCs w:val="24"/>
          <w:vertAlign w:val="superscript"/>
        </w:rPr>
        <w:footnoteReference w:id="12"/>
      </w:r>
      <w:r w:rsidR="007909A6">
        <w:rPr>
          <w:rFonts w:ascii="Times New Roman" w:eastAsia="Times New Roman" w:hAnsi="Times New Roman" w:cs="Times New Roman"/>
          <w:sz w:val="24"/>
          <w:szCs w:val="24"/>
        </w:rPr>
        <w:t>. The sources of documents from the American government reinforced these arguments in three ways. First, the American observers sent to Vietnam by President Johnson reported that the election was free and fair even compared to Western standard and the Vietnamese people were enthusiastic about the election</w:t>
      </w:r>
      <w:r w:rsidR="007909A6">
        <w:rPr>
          <w:rFonts w:ascii="Times New Roman" w:eastAsia="Times New Roman" w:hAnsi="Times New Roman" w:cs="Times New Roman"/>
          <w:sz w:val="24"/>
          <w:szCs w:val="24"/>
          <w:vertAlign w:val="superscript"/>
        </w:rPr>
        <w:footnoteReference w:id="13"/>
      </w:r>
      <w:r w:rsidR="007909A6">
        <w:rPr>
          <w:rFonts w:ascii="Times New Roman" w:eastAsia="Times New Roman" w:hAnsi="Times New Roman" w:cs="Times New Roman"/>
          <w:sz w:val="24"/>
          <w:szCs w:val="24"/>
        </w:rPr>
        <w:t>. Second, the telegram from Ambassador Bunker to President Johnson showed that General Thieu was losing initially, and General Ky was the front runner. At one-point, General Thieu was even considering throwing support to the civilian candidate and a veteran politician Tran Van Huong</w:t>
      </w:r>
      <w:r w:rsidR="007909A6">
        <w:rPr>
          <w:rFonts w:ascii="Times New Roman" w:eastAsia="Times New Roman" w:hAnsi="Times New Roman" w:cs="Times New Roman"/>
          <w:sz w:val="24"/>
          <w:szCs w:val="24"/>
          <w:vertAlign w:val="superscript"/>
        </w:rPr>
        <w:footnoteReference w:id="14"/>
      </w:r>
      <w:r w:rsidR="007909A6">
        <w:rPr>
          <w:rFonts w:ascii="Times New Roman" w:eastAsia="Times New Roman" w:hAnsi="Times New Roman" w:cs="Times New Roman"/>
          <w:sz w:val="24"/>
          <w:szCs w:val="24"/>
        </w:rPr>
        <w:t>. It was due to the efforts from the military establishment and the American government</w:t>
      </w:r>
      <w:r w:rsidR="007909A6">
        <w:rPr>
          <w:rFonts w:ascii="Times New Roman" w:eastAsia="Times New Roman" w:hAnsi="Times New Roman" w:cs="Times New Roman"/>
          <w:sz w:val="24"/>
          <w:szCs w:val="24"/>
          <w:vertAlign w:val="superscript"/>
        </w:rPr>
        <w:footnoteReference w:id="15"/>
      </w:r>
      <w:r w:rsidR="007909A6">
        <w:rPr>
          <w:rFonts w:ascii="Times New Roman" w:eastAsia="Times New Roman" w:hAnsi="Times New Roman" w:cs="Times New Roman"/>
          <w:sz w:val="24"/>
          <w:szCs w:val="24"/>
        </w:rPr>
        <w:t xml:space="preserve"> that had delivered the Thieu-Ky coalition to compete in the highly contested election and thus, this fact demonstrated the free and fair nature of this election via its competitiveness. Third, the US Department of State reaffirmed their “success” characterization of the democratic practice, emphasizing how the election had maintained the American commitment to fourteen points of peace and democracy in Vietnam, how the election strengthened the democracy building progress in every corner of South Vietnam</w:t>
      </w:r>
      <w:r w:rsidR="007909A6">
        <w:rPr>
          <w:rFonts w:ascii="Times New Roman" w:eastAsia="Times New Roman" w:hAnsi="Times New Roman" w:cs="Times New Roman"/>
          <w:sz w:val="24"/>
          <w:szCs w:val="24"/>
          <w:vertAlign w:val="superscript"/>
        </w:rPr>
        <w:footnoteReference w:id="16"/>
      </w:r>
      <w:r w:rsidR="007909A6">
        <w:rPr>
          <w:rFonts w:ascii="Times New Roman" w:eastAsia="Times New Roman" w:hAnsi="Times New Roman" w:cs="Times New Roman"/>
          <w:sz w:val="24"/>
          <w:szCs w:val="24"/>
        </w:rPr>
        <w:t xml:space="preserve">. </w:t>
      </w:r>
    </w:p>
    <w:p w14:paraId="0000003C" w14:textId="77777777" w:rsidR="007B5562" w:rsidRDefault="007B5562">
      <w:pPr>
        <w:spacing w:before="200" w:after="0" w:line="480" w:lineRule="auto"/>
        <w:rPr>
          <w:rFonts w:ascii="Times New Roman" w:eastAsia="Times New Roman" w:hAnsi="Times New Roman" w:cs="Times New Roman"/>
          <w:sz w:val="24"/>
          <w:szCs w:val="24"/>
        </w:rPr>
      </w:pPr>
    </w:p>
    <w:p w14:paraId="00000040" w14:textId="27E70C0D" w:rsidR="007B5562" w:rsidRDefault="007909A6">
      <w:pPr>
        <w:spacing w:before="20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However, the documents from the Central Intelligence Agency (CIA) of the United States had </w:t>
      </w:r>
      <w:r w:rsidR="00102B67">
        <w:rPr>
          <w:rFonts w:ascii="Times New Roman" w:eastAsia="Times New Roman" w:hAnsi="Times New Roman" w:cs="Times New Roman"/>
          <w:sz w:val="24"/>
          <w:szCs w:val="24"/>
        </w:rPr>
        <w:t xml:space="preserve">self-contradicted </w:t>
      </w:r>
      <w:r>
        <w:rPr>
          <w:rFonts w:ascii="Times New Roman" w:eastAsia="Times New Roman" w:hAnsi="Times New Roman" w:cs="Times New Roman"/>
          <w:sz w:val="24"/>
          <w:szCs w:val="24"/>
        </w:rPr>
        <w:t xml:space="preserve">the American claims on the integrity of the election. According to the </w:t>
      </w:r>
      <w:r w:rsidR="00102B67">
        <w:rPr>
          <w:rFonts w:ascii="Times New Roman" w:eastAsia="Times New Roman" w:hAnsi="Times New Roman" w:cs="Times New Roman"/>
          <w:sz w:val="24"/>
          <w:szCs w:val="24"/>
        </w:rPr>
        <w:t>report “Nation in Ferment</w:t>
      </w:r>
      <w:r w:rsidR="00BE24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military faction </w:t>
      </w:r>
      <w:r w:rsidR="00BE2420">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taken </w:t>
      </w:r>
      <w:r w:rsidR="00BE2420">
        <w:rPr>
          <w:rFonts w:ascii="Times New Roman" w:eastAsia="Times New Roman" w:hAnsi="Times New Roman" w:cs="Times New Roman"/>
          <w:sz w:val="24"/>
          <w:szCs w:val="24"/>
        </w:rPr>
        <w:t>concrete</w:t>
      </w:r>
      <w:r>
        <w:rPr>
          <w:rFonts w:ascii="Times New Roman" w:eastAsia="Times New Roman" w:hAnsi="Times New Roman" w:cs="Times New Roman"/>
          <w:sz w:val="24"/>
          <w:szCs w:val="24"/>
        </w:rPr>
        <w:t xml:space="preserve"> to ensure the</w:t>
      </w:r>
      <w:r w:rsidR="000B7520">
        <w:rPr>
          <w:rFonts w:ascii="Times New Roman" w:eastAsia="Times New Roman" w:hAnsi="Times New Roman" w:cs="Times New Roman"/>
          <w:sz w:val="24"/>
          <w:szCs w:val="24"/>
        </w:rPr>
        <w:t xml:space="preserve"> victory in the presidential election</w:t>
      </w:r>
      <w:r>
        <w:rPr>
          <w:rFonts w:ascii="Times New Roman" w:eastAsia="Times New Roman" w:hAnsi="Times New Roman" w:cs="Times New Roman"/>
          <w:sz w:val="24"/>
          <w:szCs w:val="24"/>
        </w:rPr>
        <w:t>.</w:t>
      </w:r>
      <w:r w:rsidR="000B7520">
        <w:rPr>
          <w:rFonts w:ascii="Times New Roman" w:eastAsia="Times New Roman" w:hAnsi="Times New Roman" w:cs="Times New Roman"/>
          <w:sz w:val="24"/>
          <w:szCs w:val="24"/>
        </w:rPr>
        <w:t xml:space="preserve"> Utilizing its total dominance over virtually every aspect of life in South Vietnam namely the financial system, political influence, manpower, the military establishment had amassed grassroot relations and support from all levels of administration</w:t>
      </w:r>
      <w:r>
        <w:rPr>
          <w:rFonts w:ascii="Times New Roman" w:eastAsia="Times New Roman" w:hAnsi="Times New Roman" w:cs="Times New Roman"/>
          <w:sz w:val="24"/>
          <w:szCs w:val="24"/>
        </w:rPr>
        <w:t xml:space="preserve"> </w:t>
      </w:r>
      <w:r w:rsidR="000B7520">
        <w:rPr>
          <w:rFonts w:ascii="Times New Roman" w:eastAsia="Times New Roman" w:hAnsi="Times New Roman" w:cs="Times New Roman"/>
          <w:sz w:val="24"/>
          <w:szCs w:val="24"/>
        </w:rPr>
        <w:t>in the country</w:t>
      </w:r>
      <w:r w:rsidR="000B7520">
        <w:rPr>
          <w:rStyle w:val="FootnoteReference"/>
          <w:rFonts w:ascii="Times New Roman" w:eastAsia="Times New Roman" w:hAnsi="Times New Roman" w:cs="Times New Roman"/>
          <w:sz w:val="24"/>
          <w:szCs w:val="24"/>
        </w:rPr>
        <w:footnoteReference w:id="17"/>
      </w:r>
      <w:r w:rsidR="000B7520">
        <w:rPr>
          <w:rFonts w:ascii="Times New Roman" w:eastAsia="Times New Roman" w:hAnsi="Times New Roman" w:cs="Times New Roman"/>
          <w:sz w:val="24"/>
          <w:szCs w:val="24"/>
        </w:rPr>
        <w:t xml:space="preserve">. Specifically, the provincial and district officials were mobilized to reach out to the people and get the vote for the military establishment </w:t>
      </w:r>
      <w:proofErr w:type="gramStart"/>
      <w:r w:rsidR="000B7520">
        <w:rPr>
          <w:rFonts w:ascii="Times New Roman" w:eastAsia="Times New Roman" w:hAnsi="Times New Roman" w:cs="Times New Roman"/>
          <w:sz w:val="24"/>
          <w:szCs w:val="24"/>
        </w:rPr>
        <w:t>similar to</w:t>
      </w:r>
      <w:proofErr w:type="gramEnd"/>
      <w:r w:rsidR="000B7520">
        <w:rPr>
          <w:rFonts w:ascii="Times New Roman" w:eastAsia="Times New Roman" w:hAnsi="Times New Roman" w:cs="Times New Roman"/>
          <w:sz w:val="24"/>
          <w:szCs w:val="24"/>
        </w:rPr>
        <w:t xml:space="preserve"> the successful conduct during the 1966 Constituent Assembly election</w:t>
      </w:r>
      <w:r w:rsidR="000B7520">
        <w:rPr>
          <w:rStyle w:val="FootnoteReference"/>
          <w:rFonts w:ascii="Times New Roman" w:eastAsia="Times New Roman" w:hAnsi="Times New Roman" w:cs="Times New Roman"/>
          <w:sz w:val="24"/>
          <w:szCs w:val="24"/>
        </w:rPr>
        <w:footnoteReference w:id="18"/>
      </w:r>
      <w:r w:rsidR="000B7520">
        <w:rPr>
          <w:rFonts w:ascii="Times New Roman" w:eastAsia="Times New Roman" w:hAnsi="Times New Roman" w:cs="Times New Roman"/>
          <w:sz w:val="24"/>
          <w:szCs w:val="24"/>
        </w:rPr>
        <w:t>.</w:t>
      </w:r>
      <w:r w:rsidR="00653D0F">
        <w:rPr>
          <w:rFonts w:ascii="Times New Roman" w:eastAsia="Times New Roman" w:hAnsi="Times New Roman" w:cs="Times New Roman"/>
          <w:sz w:val="24"/>
          <w:szCs w:val="24"/>
        </w:rPr>
        <w:t xml:space="preserve"> The main tactics used by these officials were either to share the benefits or threaten the livelihood of the citizens, which proved to be effective as the docile people in the areas heavily controlled by the military had a strong tendency to comply with their headman</w:t>
      </w:r>
      <w:r w:rsidR="00653D0F">
        <w:rPr>
          <w:rStyle w:val="FootnoteReference"/>
          <w:rFonts w:ascii="Times New Roman" w:eastAsia="Times New Roman" w:hAnsi="Times New Roman" w:cs="Times New Roman"/>
          <w:sz w:val="24"/>
          <w:szCs w:val="24"/>
        </w:rPr>
        <w:footnoteReference w:id="19"/>
      </w:r>
      <w:r w:rsidR="00653D0F">
        <w:rPr>
          <w:rFonts w:ascii="Times New Roman" w:eastAsia="Times New Roman" w:hAnsi="Times New Roman" w:cs="Times New Roman"/>
          <w:sz w:val="24"/>
          <w:szCs w:val="24"/>
        </w:rPr>
        <w:t>.</w:t>
      </w:r>
      <w:r w:rsidR="000B7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document went further to confirm that General Nguyen Ngoc Loan would most likely be the person in charge for this operation</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r w:rsidR="005E17D8">
        <w:rPr>
          <w:rFonts w:ascii="Times New Roman" w:eastAsia="Times New Roman" w:hAnsi="Times New Roman" w:cs="Times New Roman"/>
          <w:sz w:val="24"/>
          <w:szCs w:val="24"/>
        </w:rPr>
        <w:t xml:space="preserve">Despite </w:t>
      </w:r>
      <w:r w:rsidR="00F919D6">
        <w:rPr>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sidR="005E17D8">
        <w:rPr>
          <w:rFonts w:ascii="Times New Roman" w:eastAsia="Times New Roman" w:hAnsi="Times New Roman" w:cs="Times New Roman"/>
          <w:sz w:val="24"/>
          <w:szCs w:val="24"/>
        </w:rPr>
        <w:t xml:space="preserve">being </w:t>
      </w:r>
      <w:r w:rsidR="0026598A">
        <w:rPr>
          <w:rFonts w:ascii="Times New Roman" w:eastAsia="Times New Roman" w:hAnsi="Times New Roman" w:cs="Times New Roman"/>
          <w:sz w:val="24"/>
          <w:szCs w:val="24"/>
        </w:rPr>
        <w:t>officially</w:t>
      </w:r>
      <w:r>
        <w:rPr>
          <w:rFonts w:ascii="Times New Roman" w:eastAsia="Times New Roman" w:hAnsi="Times New Roman" w:cs="Times New Roman"/>
          <w:sz w:val="24"/>
          <w:szCs w:val="24"/>
        </w:rPr>
        <w:t xml:space="preserve"> confirmed by the GVN, the </w:t>
      </w:r>
      <w:r w:rsidR="00F919D6">
        <w:rPr>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sidR="00F919D6">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these illegal interventions into the election </w:t>
      </w:r>
      <w:r w:rsidR="00F919D6">
        <w:rPr>
          <w:rFonts w:ascii="Times New Roman" w:eastAsia="Times New Roman" w:hAnsi="Times New Roman" w:cs="Times New Roman"/>
          <w:sz w:val="24"/>
          <w:szCs w:val="24"/>
        </w:rPr>
        <w:t xml:space="preserve">had tentatively refuted the ‘free and fair’ </w:t>
      </w:r>
      <w:r w:rsidR="005E17D8">
        <w:rPr>
          <w:rFonts w:ascii="Times New Roman" w:eastAsia="Times New Roman" w:hAnsi="Times New Roman" w:cs="Times New Roman"/>
          <w:sz w:val="24"/>
          <w:szCs w:val="24"/>
        </w:rPr>
        <w:t>notion</w:t>
      </w:r>
      <w:r w:rsidR="00F919D6">
        <w:rPr>
          <w:rFonts w:ascii="Times New Roman" w:eastAsia="Times New Roman" w:hAnsi="Times New Roman" w:cs="Times New Roman"/>
          <w:sz w:val="24"/>
          <w:szCs w:val="24"/>
        </w:rPr>
        <w:t xml:space="preserve"> </w:t>
      </w:r>
      <w:r w:rsidR="005E17D8">
        <w:rPr>
          <w:rFonts w:ascii="Times New Roman" w:eastAsia="Times New Roman" w:hAnsi="Times New Roman" w:cs="Times New Roman"/>
          <w:sz w:val="24"/>
          <w:szCs w:val="24"/>
        </w:rPr>
        <w:t>regarding the 1967 election</w:t>
      </w:r>
      <w:r w:rsidR="00F919D6">
        <w:rPr>
          <w:rFonts w:ascii="Times New Roman" w:eastAsia="Times New Roman" w:hAnsi="Times New Roman" w:cs="Times New Roman"/>
          <w:sz w:val="24"/>
          <w:szCs w:val="24"/>
        </w:rPr>
        <w:t xml:space="preserve">. </w:t>
      </w:r>
      <w:r w:rsidR="005E17D8">
        <w:rPr>
          <w:rFonts w:ascii="Times New Roman" w:eastAsia="Times New Roman" w:hAnsi="Times New Roman" w:cs="Times New Roman"/>
          <w:sz w:val="24"/>
          <w:szCs w:val="24"/>
        </w:rPr>
        <w:t>According to the premise establisher earlier in this paper, the American nation building program was supposed to construct liberal democracy in the Republic of Vietnam via a national election, but the US had expressed their support for a military government rather than the civilian faction. Hence, the US had the incentives to overlook the fraudulent actions committed by the GVN and report untruthfully about the election to achieve their desirable outcomes.</w:t>
      </w:r>
    </w:p>
    <w:p w14:paraId="65C60FFC" w14:textId="77777777" w:rsidR="005E17D8" w:rsidRDefault="005E17D8">
      <w:pPr>
        <w:spacing w:before="200" w:after="0" w:line="480" w:lineRule="auto"/>
        <w:rPr>
          <w:rFonts w:ascii="Times New Roman" w:eastAsia="Times New Roman" w:hAnsi="Times New Roman" w:cs="Times New Roman"/>
          <w:sz w:val="24"/>
          <w:szCs w:val="24"/>
        </w:rPr>
      </w:pPr>
    </w:p>
    <w:p w14:paraId="00000041" w14:textId="786CC4B8" w:rsidR="007B5562" w:rsidRDefault="007909A6">
      <w:pPr>
        <w:spacing w:before="20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w:t>
      </w:r>
      <w:r w:rsidR="0026598A">
        <w:rPr>
          <w:rFonts w:ascii="Times New Roman" w:eastAsia="Times New Roman" w:hAnsi="Times New Roman" w:cs="Times New Roman"/>
          <w:sz w:val="24"/>
          <w:szCs w:val="24"/>
        </w:rPr>
        <w:t>literatures</w:t>
      </w:r>
      <w:r>
        <w:rPr>
          <w:rFonts w:ascii="Times New Roman" w:eastAsia="Times New Roman" w:hAnsi="Times New Roman" w:cs="Times New Roman"/>
          <w:sz w:val="24"/>
          <w:szCs w:val="24"/>
        </w:rPr>
        <w:t xml:space="preserve"> on the 1967 Presidential election, there was also a division of opinions on the nature of this democratic practice. For example, on the one hand, Wendell Merrick analyzed the surprising result of the election and although there was no further information about the fraud chargers nor the judicial process to resolve this conflict, the writer regarded the political processes of checks and balances in the context of the 1967 Constitution as an attempt for democratization by the ruling government</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Additionally, Nguyen Minh Hung had the following assessment of the 1967 election. Despite failing in dispelling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misunderstanding and hard feelings caused by the crackdown on Buddhist Uprising in 1966, the election had been successful in solidifying the legitimacy for the GVN as well as laying the foundation for orderly political process and basic institutions for an infant democracy</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w:t>
      </w:r>
    </w:p>
    <w:p w14:paraId="00000042" w14:textId="77777777" w:rsidR="007B5562" w:rsidRDefault="007B5562">
      <w:pPr>
        <w:spacing w:before="200" w:after="0" w:line="480" w:lineRule="auto"/>
        <w:rPr>
          <w:rFonts w:ascii="Times New Roman" w:eastAsia="Times New Roman" w:hAnsi="Times New Roman" w:cs="Times New Roman"/>
          <w:sz w:val="24"/>
          <w:szCs w:val="24"/>
        </w:rPr>
      </w:pPr>
    </w:p>
    <w:p w14:paraId="369EDA4A" w14:textId="07DC9101" w:rsidR="006B3FB0" w:rsidRDefault="007909A6">
      <w:pPr>
        <w:spacing w:before="20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hand, there were </w:t>
      </w:r>
      <w:r w:rsidR="00102BCB">
        <w:rPr>
          <w:rFonts w:ascii="Times New Roman" w:eastAsia="Times New Roman" w:hAnsi="Times New Roman" w:cs="Times New Roman"/>
          <w:sz w:val="24"/>
          <w:szCs w:val="24"/>
        </w:rPr>
        <w:t>literatures</w:t>
      </w:r>
      <w:r>
        <w:rPr>
          <w:rFonts w:ascii="Times New Roman" w:eastAsia="Times New Roman" w:hAnsi="Times New Roman" w:cs="Times New Roman"/>
          <w:sz w:val="24"/>
          <w:szCs w:val="24"/>
        </w:rPr>
        <w:t xml:space="preserve"> questioning the free and fair nature of the 1967 election. According to David </w:t>
      </w:r>
      <w:proofErr w:type="spellStart"/>
      <w:r>
        <w:rPr>
          <w:rFonts w:ascii="Times New Roman" w:eastAsia="Times New Roman" w:hAnsi="Times New Roman" w:cs="Times New Roman"/>
          <w:sz w:val="24"/>
          <w:szCs w:val="24"/>
        </w:rPr>
        <w:t>Wurfel</w:t>
      </w:r>
      <w:proofErr w:type="spellEnd"/>
      <w:r>
        <w:rPr>
          <w:rFonts w:ascii="Times New Roman" w:eastAsia="Times New Roman" w:hAnsi="Times New Roman" w:cs="Times New Roman"/>
          <w:sz w:val="24"/>
          <w:szCs w:val="24"/>
        </w:rPr>
        <w:t>, the election was “the loss of hope of freedom” because of the following illegal practices: exclusion of popular candidates such as Duong Van Minh and Au Truong Thanh, restriction on the relative freedom of campaign with the closing of three newspapers and censorship, direct fraud on election day with vote manufacturing and pressure exerted by the government via military and civil services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Furthermore, Sean Fear had also </w:t>
      </w:r>
      <w:r w:rsidR="005E17D8">
        <w:rPr>
          <w:rFonts w:ascii="Times New Roman" w:eastAsia="Times New Roman" w:hAnsi="Times New Roman" w:cs="Times New Roman"/>
          <w:sz w:val="24"/>
          <w:szCs w:val="24"/>
        </w:rPr>
        <w:lastRenderedPageBreak/>
        <w:t xml:space="preserve">reaffirmed the </w:t>
      </w:r>
      <w:r>
        <w:rPr>
          <w:rFonts w:ascii="Times New Roman" w:eastAsia="Times New Roman" w:hAnsi="Times New Roman" w:cs="Times New Roman"/>
          <w:sz w:val="24"/>
          <w:szCs w:val="24"/>
        </w:rPr>
        <w:t>illegal interventions into the election conducted by General Nguyen Ngoc Loan, instructed by Nguyen Cao Ky, to ensure the support and the victory for the military slate</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w:t>
      </w:r>
    </w:p>
    <w:p w14:paraId="15BA9D78" w14:textId="3337CB67" w:rsidR="0026598A" w:rsidRDefault="0026598A">
      <w:pPr>
        <w:spacing w:before="200" w:after="0" w:line="480" w:lineRule="auto"/>
        <w:rPr>
          <w:rFonts w:ascii="Times New Roman" w:eastAsia="Times New Roman" w:hAnsi="Times New Roman" w:cs="Times New Roman"/>
          <w:sz w:val="24"/>
          <w:szCs w:val="24"/>
        </w:rPr>
      </w:pPr>
    </w:p>
    <w:p w14:paraId="60C5BCE4" w14:textId="1C1AE272" w:rsidR="00102BCB" w:rsidRDefault="0026598A" w:rsidP="00102BCB">
      <w:pPr>
        <w:spacing w:before="20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 all</w:t>
      </w:r>
      <w:r w:rsidR="00102BCB">
        <w:rPr>
          <w:rFonts w:ascii="Times New Roman" w:eastAsia="Times New Roman" w:hAnsi="Times New Roman" w:cs="Times New Roman"/>
          <w:sz w:val="24"/>
          <w:szCs w:val="24"/>
        </w:rPr>
        <w:t xml:space="preserve">, having </w:t>
      </w:r>
      <w:proofErr w:type="gramStart"/>
      <w:r w:rsidR="00102BCB">
        <w:rPr>
          <w:rFonts w:ascii="Times New Roman" w:eastAsia="Times New Roman" w:hAnsi="Times New Roman" w:cs="Times New Roman"/>
          <w:sz w:val="24"/>
          <w:szCs w:val="24"/>
        </w:rPr>
        <w:t xml:space="preserve">compared </w:t>
      </w:r>
      <w:r w:rsidR="00CC4523">
        <w:rPr>
          <w:rFonts w:ascii="Times New Roman" w:eastAsia="Times New Roman" w:hAnsi="Times New Roman" w:cs="Times New Roman"/>
          <w:sz w:val="24"/>
          <w:szCs w:val="24"/>
        </w:rPr>
        <w:t>and contrasted</w:t>
      </w:r>
      <w:proofErr w:type="gramEnd"/>
      <w:r w:rsidR="00CC4523">
        <w:rPr>
          <w:rFonts w:ascii="Times New Roman" w:eastAsia="Times New Roman" w:hAnsi="Times New Roman" w:cs="Times New Roman"/>
          <w:sz w:val="24"/>
          <w:szCs w:val="24"/>
        </w:rPr>
        <w:t xml:space="preserve"> </w:t>
      </w:r>
      <w:r w:rsidR="00102BCB">
        <w:rPr>
          <w:rFonts w:ascii="Times New Roman" w:eastAsia="Times New Roman" w:hAnsi="Times New Roman" w:cs="Times New Roman"/>
          <w:sz w:val="24"/>
          <w:szCs w:val="24"/>
        </w:rPr>
        <w:t xml:space="preserve">the official and the scholarly </w:t>
      </w:r>
      <w:r w:rsidR="00CC4523">
        <w:rPr>
          <w:rFonts w:ascii="Times New Roman" w:eastAsia="Times New Roman" w:hAnsi="Times New Roman" w:cs="Times New Roman"/>
          <w:sz w:val="24"/>
          <w:szCs w:val="24"/>
        </w:rPr>
        <w:t xml:space="preserve">narratives on the making of the 1967 Presidential Election, the research paper contends that the likelihood that the election was free and fair, is lower than the opposite scenario. The two main arguments leading to this conclusion derive </w:t>
      </w:r>
      <w:r w:rsidR="00F57C69">
        <w:rPr>
          <w:rFonts w:ascii="Times New Roman" w:eastAsia="Times New Roman" w:hAnsi="Times New Roman" w:cs="Times New Roman"/>
          <w:sz w:val="24"/>
          <w:szCs w:val="24"/>
        </w:rPr>
        <w:t>from the lack of credibility from the sources claiming that the election was free and fair</w:t>
      </w:r>
      <w:r w:rsidR="00CC4523">
        <w:rPr>
          <w:rFonts w:ascii="Times New Roman" w:eastAsia="Times New Roman" w:hAnsi="Times New Roman" w:cs="Times New Roman"/>
          <w:sz w:val="24"/>
          <w:szCs w:val="24"/>
        </w:rPr>
        <w:t xml:space="preserve">. First, the positive assessments from the Government of Vietnam and US Government on the election </w:t>
      </w:r>
      <w:r w:rsidR="00F57C69">
        <w:rPr>
          <w:rFonts w:ascii="Times New Roman" w:eastAsia="Times New Roman" w:hAnsi="Times New Roman" w:cs="Times New Roman"/>
          <w:sz w:val="24"/>
          <w:szCs w:val="24"/>
        </w:rPr>
        <w:t>were</w:t>
      </w:r>
      <w:r w:rsidR="00CC4523">
        <w:rPr>
          <w:rFonts w:ascii="Times New Roman" w:eastAsia="Times New Roman" w:hAnsi="Times New Roman" w:cs="Times New Roman"/>
          <w:sz w:val="24"/>
          <w:szCs w:val="24"/>
        </w:rPr>
        <w:t xml:space="preserve"> highly subjected to propaganda and falsehood in serving of the political agenda, which was to ensure the victory of the military </w:t>
      </w:r>
      <w:r w:rsidR="00F57C69">
        <w:rPr>
          <w:rFonts w:ascii="Times New Roman" w:eastAsia="Times New Roman" w:hAnsi="Times New Roman" w:cs="Times New Roman"/>
          <w:sz w:val="24"/>
          <w:szCs w:val="24"/>
        </w:rPr>
        <w:t xml:space="preserve">faction. Second, the fraud changes mentioned by Wendell Merrick could be easily diffused by the Government of Vietnam due to the civilian faction’s lack of access to information and the military’s control of the government including the judiciary. However, this section on competing narratives have yet been able to address </w:t>
      </w:r>
      <w:r w:rsidR="007F5B3F">
        <w:rPr>
          <w:rFonts w:ascii="Times New Roman" w:eastAsia="Times New Roman" w:hAnsi="Times New Roman" w:cs="Times New Roman"/>
          <w:sz w:val="24"/>
          <w:szCs w:val="24"/>
        </w:rPr>
        <w:t>two</w:t>
      </w:r>
      <w:r w:rsidR="00F57C69">
        <w:rPr>
          <w:rFonts w:ascii="Times New Roman" w:eastAsia="Times New Roman" w:hAnsi="Times New Roman" w:cs="Times New Roman"/>
          <w:sz w:val="24"/>
          <w:szCs w:val="24"/>
        </w:rPr>
        <w:t xml:space="preserve"> research questions as well as the</w:t>
      </w:r>
      <w:r w:rsidR="007F5B3F">
        <w:rPr>
          <w:rFonts w:ascii="Times New Roman" w:eastAsia="Times New Roman" w:hAnsi="Times New Roman" w:cs="Times New Roman"/>
          <w:sz w:val="24"/>
          <w:szCs w:val="24"/>
        </w:rPr>
        <w:t xml:space="preserve"> key innovation of the research paper, which is</w:t>
      </w:r>
      <w:r w:rsidR="00F57C69">
        <w:rPr>
          <w:rFonts w:ascii="Times New Roman" w:eastAsia="Times New Roman" w:hAnsi="Times New Roman" w:cs="Times New Roman"/>
          <w:sz w:val="24"/>
          <w:szCs w:val="24"/>
        </w:rPr>
        <w:t xml:space="preserve"> the extent to which the election was not free and fair</w:t>
      </w:r>
      <w:r w:rsidR="007F5B3F">
        <w:rPr>
          <w:rFonts w:ascii="Times New Roman" w:eastAsia="Times New Roman" w:hAnsi="Times New Roman" w:cs="Times New Roman"/>
          <w:sz w:val="24"/>
          <w:szCs w:val="24"/>
        </w:rPr>
        <w:t>. By using oral history technique to record the real-life experiences of the South Vietnamese citizens on the Election Day (September 3</w:t>
      </w:r>
      <w:r w:rsidR="007F5B3F" w:rsidRPr="007F5B3F">
        <w:rPr>
          <w:rFonts w:ascii="Times New Roman" w:eastAsia="Times New Roman" w:hAnsi="Times New Roman" w:cs="Times New Roman"/>
          <w:sz w:val="24"/>
          <w:szCs w:val="24"/>
          <w:vertAlign w:val="superscript"/>
        </w:rPr>
        <w:t>rd</w:t>
      </w:r>
      <w:r w:rsidR="007F5B3F">
        <w:rPr>
          <w:rFonts w:ascii="Times New Roman" w:eastAsia="Times New Roman" w:hAnsi="Times New Roman" w:cs="Times New Roman"/>
          <w:sz w:val="24"/>
          <w:szCs w:val="24"/>
        </w:rPr>
        <w:t>, 1967), the paper attempts to conclude on the nature of the election as well as its impact on the nation-building project in the Republic of Vietnam.</w:t>
      </w:r>
    </w:p>
    <w:p w14:paraId="73DCA6CA" w14:textId="72F785B8" w:rsidR="00102BCB" w:rsidRDefault="00102BCB" w:rsidP="00102BCB">
      <w:pPr>
        <w:spacing w:before="200" w:after="0" w:line="480" w:lineRule="auto"/>
        <w:rPr>
          <w:rFonts w:ascii="Times New Roman" w:eastAsia="Times New Roman" w:hAnsi="Times New Roman" w:cs="Times New Roman"/>
          <w:sz w:val="24"/>
          <w:szCs w:val="24"/>
        </w:rPr>
      </w:pPr>
    </w:p>
    <w:p w14:paraId="1CD1EB3E" w14:textId="67F50D78" w:rsidR="00102BCB" w:rsidRDefault="007F5B3F" w:rsidP="00102BCB">
      <w:pPr>
        <w:spacing w:before="200" w:after="0" w:line="480" w:lineRule="auto"/>
        <w:rPr>
          <w:rFonts w:ascii="Times New Roman" w:eastAsia="Times New Roman" w:hAnsi="Times New Roman" w:cs="Times New Roman"/>
          <w:b/>
          <w:bCs/>
          <w:sz w:val="24"/>
          <w:szCs w:val="24"/>
        </w:rPr>
      </w:pPr>
      <w:r w:rsidRPr="007F5B3F">
        <w:rPr>
          <w:rFonts w:ascii="Times New Roman" w:eastAsia="Times New Roman" w:hAnsi="Times New Roman" w:cs="Times New Roman"/>
          <w:b/>
          <w:bCs/>
          <w:sz w:val="24"/>
          <w:szCs w:val="24"/>
        </w:rPr>
        <w:tab/>
        <w:t>Perception of the South Vietnamese citizens on the election</w:t>
      </w:r>
    </w:p>
    <w:p w14:paraId="43017214" w14:textId="0E619C54" w:rsidR="00E5658C" w:rsidRDefault="00E5658C" w:rsidP="00102BCB">
      <w:pPr>
        <w:spacing w:before="20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Having interviewed with a pool of diverse respondents in occupation such as professor, college student, government official to laborers and places of origin namely Saigon, Can </w:t>
      </w:r>
      <w:proofErr w:type="spellStart"/>
      <w:r>
        <w:rPr>
          <w:rFonts w:ascii="Times New Roman" w:eastAsia="Times New Roman" w:hAnsi="Times New Roman" w:cs="Times New Roman"/>
          <w:sz w:val="24"/>
          <w:szCs w:val="24"/>
        </w:rPr>
        <w:t>Tho</w:t>
      </w:r>
      <w:proofErr w:type="spellEnd"/>
      <w:r>
        <w:rPr>
          <w:rFonts w:ascii="Times New Roman" w:eastAsia="Times New Roman" w:hAnsi="Times New Roman" w:cs="Times New Roman"/>
          <w:sz w:val="24"/>
          <w:szCs w:val="24"/>
        </w:rPr>
        <w:t xml:space="preserve">, Hue, Da Nang, and </w:t>
      </w:r>
      <w:proofErr w:type="spellStart"/>
      <w:r>
        <w:rPr>
          <w:rFonts w:ascii="Times New Roman" w:eastAsia="Times New Roman" w:hAnsi="Times New Roman" w:cs="Times New Roman"/>
          <w:sz w:val="24"/>
          <w:szCs w:val="24"/>
        </w:rPr>
        <w:t>Phu</w:t>
      </w:r>
      <w:proofErr w:type="spellEnd"/>
      <w:r>
        <w:rPr>
          <w:rFonts w:ascii="Times New Roman" w:eastAsia="Times New Roman" w:hAnsi="Times New Roman" w:cs="Times New Roman"/>
          <w:sz w:val="24"/>
          <w:szCs w:val="24"/>
        </w:rPr>
        <w:t xml:space="preserve"> Yen, the research establishes a certain degree of representativeness and the validity of its conclusion. Upon analyzing the interviews, the paper argues that there were limited but concrete signs of the election being “free and fair” for a certain type of interviewees and the respondents will be divided into three distinct groups (Government sceptics, Government enthusiasts, Bystanders)</w:t>
      </w:r>
      <w:r w:rsidR="003D2AAA">
        <w:rPr>
          <w:rFonts w:ascii="Times New Roman" w:eastAsia="Times New Roman" w:hAnsi="Times New Roman" w:cs="Times New Roman"/>
          <w:sz w:val="24"/>
          <w:szCs w:val="24"/>
        </w:rPr>
        <w:t xml:space="preserve"> to further examine the extent of freedom and fairness.</w:t>
      </w:r>
    </w:p>
    <w:p w14:paraId="51B702BB" w14:textId="74F0A3F6" w:rsidR="003D2AAA" w:rsidRDefault="003D2AAA" w:rsidP="00102BCB">
      <w:pPr>
        <w:spacing w:before="200" w:after="0" w:line="480" w:lineRule="auto"/>
        <w:rPr>
          <w:rFonts w:ascii="Times New Roman" w:eastAsia="Times New Roman" w:hAnsi="Times New Roman" w:cs="Times New Roman"/>
          <w:sz w:val="24"/>
          <w:szCs w:val="24"/>
        </w:rPr>
      </w:pPr>
    </w:p>
    <w:p w14:paraId="4ECF0103" w14:textId="4BBF0376" w:rsidR="003D2AAA" w:rsidRDefault="003D2AAA" w:rsidP="00102BCB">
      <w:pPr>
        <w:spacing w:before="20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government sceptics group, </w:t>
      </w:r>
      <w:r w:rsidR="003D321E">
        <w:rPr>
          <w:rFonts w:ascii="Times New Roman" w:eastAsia="Times New Roman" w:hAnsi="Times New Roman" w:cs="Times New Roman"/>
          <w:sz w:val="24"/>
          <w:szCs w:val="24"/>
        </w:rPr>
        <w:t>the two</w:t>
      </w:r>
      <w:r>
        <w:rPr>
          <w:rFonts w:ascii="Times New Roman" w:eastAsia="Times New Roman" w:hAnsi="Times New Roman" w:cs="Times New Roman"/>
          <w:sz w:val="24"/>
          <w:szCs w:val="24"/>
        </w:rPr>
        <w:t xml:space="preserve"> respondents</w:t>
      </w:r>
      <w:r w:rsidR="003D321E">
        <w:rPr>
          <w:rFonts w:ascii="Times New Roman" w:eastAsia="Times New Roman" w:hAnsi="Times New Roman" w:cs="Times New Roman"/>
          <w:sz w:val="24"/>
          <w:szCs w:val="24"/>
        </w:rPr>
        <w:t xml:space="preserve"> namely Mr. </w:t>
      </w:r>
      <w:proofErr w:type="spellStart"/>
      <w:r w:rsidR="003D321E">
        <w:rPr>
          <w:rFonts w:ascii="Times New Roman" w:eastAsia="Times New Roman" w:hAnsi="Times New Roman" w:cs="Times New Roman"/>
          <w:sz w:val="24"/>
          <w:szCs w:val="24"/>
        </w:rPr>
        <w:t>Kieu</w:t>
      </w:r>
      <w:proofErr w:type="spellEnd"/>
      <w:r w:rsidR="003D321E">
        <w:rPr>
          <w:rFonts w:ascii="Times New Roman" w:eastAsia="Times New Roman" w:hAnsi="Times New Roman" w:cs="Times New Roman"/>
          <w:sz w:val="24"/>
          <w:szCs w:val="24"/>
        </w:rPr>
        <w:t xml:space="preserve"> and Mr.</w:t>
      </w:r>
      <w:r w:rsidR="00A42CC5">
        <w:rPr>
          <w:rFonts w:ascii="Times New Roman" w:eastAsia="Times New Roman" w:hAnsi="Times New Roman" w:cs="Times New Roman"/>
          <w:sz w:val="24"/>
          <w:szCs w:val="24"/>
        </w:rPr>
        <w:t xml:space="preserve"> </w:t>
      </w:r>
      <w:r w:rsidR="003D321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have </w:t>
      </w:r>
      <w:r w:rsidR="003D321E">
        <w:rPr>
          <w:rFonts w:ascii="Times New Roman" w:eastAsia="Times New Roman" w:hAnsi="Times New Roman" w:cs="Times New Roman"/>
          <w:sz w:val="24"/>
          <w:szCs w:val="24"/>
        </w:rPr>
        <w:t>explicitly expressed their skepticism against the military faction either verbally</w:t>
      </w:r>
      <w:r w:rsidR="00A42CC5">
        <w:rPr>
          <w:rFonts w:ascii="Times New Roman" w:eastAsia="Times New Roman" w:hAnsi="Times New Roman" w:cs="Times New Roman"/>
          <w:sz w:val="24"/>
          <w:szCs w:val="24"/>
        </w:rPr>
        <w:t xml:space="preserve">, </w:t>
      </w:r>
      <w:r w:rsidR="003D321E">
        <w:rPr>
          <w:rFonts w:ascii="Times New Roman" w:eastAsia="Times New Roman" w:hAnsi="Times New Roman" w:cs="Times New Roman"/>
          <w:sz w:val="24"/>
          <w:szCs w:val="24"/>
        </w:rPr>
        <w:t>via his political affiliation</w:t>
      </w:r>
      <w:r w:rsidR="00A42CC5">
        <w:rPr>
          <w:rFonts w:ascii="Times New Roman" w:eastAsia="Times New Roman" w:hAnsi="Times New Roman" w:cs="Times New Roman"/>
          <w:sz w:val="24"/>
          <w:szCs w:val="24"/>
        </w:rPr>
        <w:t>, or via the deep concerns about the economic mishandling and the corruption of the military government from 1965 onwards</w:t>
      </w:r>
      <w:r w:rsidR="003D321E">
        <w:rPr>
          <w:rFonts w:ascii="Times New Roman" w:eastAsia="Times New Roman" w:hAnsi="Times New Roman" w:cs="Times New Roman"/>
          <w:sz w:val="24"/>
          <w:szCs w:val="24"/>
        </w:rPr>
        <w:t xml:space="preserve">. Despite </w:t>
      </w:r>
      <w:r w:rsidR="00A42CC5">
        <w:rPr>
          <w:rFonts w:ascii="Times New Roman" w:eastAsia="Times New Roman" w:hAnsi="Times New Roman" w:cs="Times New Roman"/>
          <w:sz w:val="24"/>
          <w:szCs w:val="24"/>
        </w:rPr>
        <w:t xml:space="preserve">so, the perception of the respondents on the conduct of the 1967 Presidential Election was surprisingly opposite to each other, even though they both casted their ballots in Saigon. For Mr. </w:t>
      </w:r>
      <w:proofErr w:type="spellStart"/>
      <w:r w:rsidR="00A42CC5">
        <w:rPr>
          <w:rFonts w:ascii="Times New Roman" w:eastAsia="Times New Roman" w:hAnsi="Times New Roman" w:cs="Times New Roman"/>
          <w:sz w:val="24"/>
          <w:szCs w:val="24"/>
        </w:rPr>
        <w:t>Kieu</w:t>
      </w:r>
      <w:proofErr w:type="spellEnd"/>
      <w:r w:rsidR="00A42CC5">
        <w:rPr>
          <w:rFonts w:ascii="Times New Roman" w:eastAsia="Times New Roman" w:hAnsi="Times New Roman" w:cs="Times New Roman"/>
          <w:sz w:val="24"/>
          <w:szCs w:val="24"/>
        </w:rPr>
        <w:t xml:space="preserve">, he was a student </w:t>
      </w:r>
      <w:r w:rsidR="00201DC6">
        <w:rPr>
          <w:rFonts w:ascii="Times New Roman" w:eastAsia="Times New Roman" w:hAnsi="Times New Roman" w:cs="Times New Roman"/>
          <w:sz w:val="24"/>
          <w:szCs w:val="24"/>
        </w:rPr>
        <w:t xml:space="preserve">in 1967 and he recalled that there was serious act of repression against citizens who decided not to vote or voted against the military establishment. Personally, Mr. </w:t>
      </w:r>
      <w:proofErr w:type="spellStart"/>
      <w:r w:rsidR="00201DC6">
        <w:rPr>
          <w:rFonts w:ascii="Times New Roman" w:eastAsia="Times New Roman" w:hAnsi="Times New Roman" w:cs="Times New Roman"/>
          <w:sz w:val="24"/>
          <w:szCs w:val="24"/>
        </w:rPr>
        <w:t>Kieu</w:t>
      </w:r>
      <w:proofErr w:type="spellEnd"/>
      <w:r w:rsidR="00201DC6">
        <w:rPr>
          <w:rFonts w:ascii="Times New Roman" w:eastAsia="Times New Roman" w:hAnsi="Times New Roman" w:cs="Times New Roman"/>
          <w:sz w:val="24"/>
          <w:szCs w:val="24"/>
        </w:rPr>
        <w:t xml:space="preserve"> had to use some tricks to deceive the polling station officers to vote for his desired candidates</w:t>
      </w:r>
      <w:r w:rsidR="00201DC6">
        <w:rPr>
          <w:rStyle w:val="FootnoteReference"/>
          <w:rFonts w:ascii="Times New Roman" w:eastAsia="Times New Roman" w:hAnsi="Times New Roman" w:cs="Times New Roman"/>
          <w:sz w:val="24"/>
          <w:szCs w:val="24"/>
        </w:rPr>
        <w:footnoteReference w:id="25"/>
      </w:r>
      <w:r w:rsidR="00201DC6">
        <w:rPr>
          <w:rFonts w:ascii="Times New Roman" w:eastAsia="Times New Roman" w:hAnsi="Times New Roman" w:cs="Times New Roman"/>
          <w:sz w:val="24"/>
          <w:szCs w:val="24"/>
        </w:rPr>
        <w:t xml:space="preserve">. As for </w:t>
      </w:r>
      <w:proofErr w:type="spellStart"/>
      <w:r w:rsidR="00201DC6">
        <w:rPr>
          <w:rFonts w:ascii="Times New Roman" w:eastAsia="Times New Roman" w:hAnsi="Times New Roman" w:cs="Times New Roman"/>
          <w:sz w:val="24"/>
          <w:szCs w:val="24"/>
        </w:rPr>
        <w:t>Mr</w:t>
      </w:r>
      <w:proofErr w:type="spellEnd"/>
      <w:r w:rsidR="00201DC6">
        <w:rPr>
          <w:rFonts w:ascii="Times New Roman" w:eastAsia="Times New Roman" w:hAnsi="Times New Roman" w:cs="Times New Roman"/>
          <w:sz w:val="24"/>
          <w:szCs w:val="24"/>
        </w:rPr>
        <w:t xml:space="preserve"> </w:t>
      </w:r>
      <w:proofErr w:type="spellStart"/>
      <w:r w:rsidR="00201DC6">
        <w:rPr>
          <w:rFonts w:ascii="Times New Roman" w:eastAsia="Times New Roman" w:hAnsi="Times New Roman" w:cs="Times New Roman"/>
          <w:sz w:val="24"/>
          <w:szCs w:val="24"/>
        </w:rPr>
        <w:t>The</w:t>
      </w:r>
      <w:proofErr w:type="spellEnd"/>
      <w:r w:rsidR="00201DC6">
        <w:rPr>
          <w:rFonts w:ascii="Times New Roman" w:eastAsia="Times New Roman" w:hAnsi="Times New Roman" w:cs="Times New Roman"/>
          <w:sz w:val="24"/>
          <w:szCs w:val="24"/>
        </w:rPr>
        <w:t xml:space="preserve">, he was a staunch supporter, a campaigner for the Tran Van Huong – Le </w:t>
      </w:r>
      <w:proofErr w:type="spellStart"/>
      <w:r w:rsidR="00201DC6">
        <w:rPr>
          <w:rFonts w:ascii="Times New Roman" w:eastAsia="Times New Roman" w:hAnsi="Times New Roman" w:cs="Times New Roman"/>
          <w:sz w:val="24"/>
          <w:szCs w:val="24"/>
        </w:rPr>
        <w:t>Tho</w:t>
      </w:r>
      <w:proofErr w:type="spellEnd"/>
      <w:r w:rsidR="00201DC6">
        <w:rPr>
          <w:rFonts w:ascii="Times New Roman" w:eastAsia="Times New Roman" w:hAnsi="Times New Roman" w:cs="Times New Roman"/>
          <w:sz w:val="24"/>
          <w:szCs w:val="24"/>
        </w:rPr>
        <w:t xml:space="preserve"> </w:t>
      </w:r>
      <w:proofErr w:type="spellStart"/>
      <w:r w:rsidR="00201DC6">
        <w:rPr>
          <w:rFonts w:ascii="Times New Roman" w:eastAsia="Times New Roman" w:hAnsi="Times New Roman" w:cs="Times New Roman"/>
          <w:sz w:val="24"/>
          <w:szCs w:val="24"/>
        </w:rPr>
        <w:t>Truyen</w:t>
      </w:r>
      <w:proofErr w:type="spellEnd"/>
      <w:r w:rsidR="00201DC6">
        <w:rPr>
          <w:rFonts w:ascii="Times New Roman" w:eastAsia="Times New Roman" w:hAnsi="Times New Roman" w:cs="Times New Roman"/>
          <w:sz w:val="24"/>
          <w:szCs w:val="24"/>
        </w:rPr>
        <w:t xml:space="preserve"> presidential slate, and a chief officer at a polling station in Saigon. On the Election Day, he personally ensured the integrity of the voting process but besides a minor confrontation with the military staffs due to his refusal to leave the polling station until all votes were counted, he witnessed no major voting irregularities and </w:t>
      </w:r>
      <w:r w:rsidR="00201DC6">
        <w:rPr>
          <w:rFonts w:ascii="Times New Roman" w:eastAsia="Times New Roman" w:hAnsi="Times New Roman" w:cs="Times New Roman"/>
          <w:sz w:val="24"/>
          <w:szCs w:val="24"/>
        </w:rPr>
        <w:lastRenderedPageBreak/>
        <w:t xml:space="preserve">strongly insisted that the election was free and fair, at least in Saigon. Backing up with his argument, he shared that the Huong – </w:t>
      </w:r>
      <w:proofErr w:type="spellStart"/>
      <w:r w:rsidR="00201DC6">
        <w:rPr>
          <w:rFonts w:ascii="Times New Roman" w:eastAsia="Times New Roman" w:hAnsi="Times New Roman" w:cs="Times New Roman"/>
          <w:sz w:val="24"/>
          <w:szCs w:val="24"/>
        </w:rPr>
        <w:t>Truyen</w:t>
      </w:r>
      <w:proofErr w:type="spellEnd"/>
      <w:r w:rsidR="00201DC6">
        <w:rPr>
          <w:rFonts w:ascii="Times New Roman" w:eastAsia="Times New Roman" w:hAnsi="Times New Roman" w:cs="Times New Roman"/>
          <w:sz w:val="24"/>
          <w:szCs w:val="24"/>
        </w:rPr>
        <w:t xml:space="preserve"> presidential candidate had won in</w:t>
      </w:r>
      <w:r w:rsidR="00AE7E91">
        <w:rPr>
          <w:rFonts w:ascii="Times New Roman" w:eastAsia="Times New Roman" w:hAnsi="Times New Roman" w:cs="Times New Roman"/>
          <w:sz w:val="24"/>
          <w:szCs w:val="24"/>
        </w:rPr>
        <w:t xml:space="preserve"> presidential race</w:t>
      </w:r>
      <w:r w:rsidR="00201DC6">
        <w:rPr>
          <w:rFonts w:ascii="Times New Roman" w:eastAsia="Times New Roman" w:hAnsi="Times New Roman" w:cs="Times New Roman"/>
          <w:sz w:val="24"/>
          <w:szCs w:val="24"/>
        </w:rPr>
        <w:t xml:space="preserve"> Saigon </w:t>
      </w:r>
      <w:r w:rsidR="00AE7E91">
        <w:rPr>
          <w:rFonts w:ascii="Times New Roman" w:eastAsia="Times New Roman" w:hAnsi="Times New Roman" w:cs="Times New Roman"/>
          <w:sz w:val="24"/>
          <w:szCs w:val="24"/>
        </w:rPr>
        <w:t>and there could have been voting manipulation in other parts of the country leading to the humiliating defeat of Tran Van Huong with an overall fourth place</w:t>
      </w:r>
      <w:r w:rsidR="0089778E">
        <w:rPr>
          <w:rStyle w:val="FootnoteReference"/>
          <w:rFonts w:ascii="Times New Roman" w:eastAsia="Times New Roman" w:hAnsi="Times New Roman" w:cs="Times New Roman"/>
          <w:sz w:val="24"/>
          <w:szCs w:val="24"/>
        </w:rPr>
        <w:footnoteReference w:id="26"/>
      </w:r>
      <w:r w:rsidR="00AE7E91">
        <w:rPr>
          <w:rFonts w:ascii="Times New Roman" w:eastAsia="Times New Roman" w:hAnsi="Times New Roman" w:cs="Times New Roman"/>
          <w:sz w:val="24"/>
          <w:szCs w:val="24"/>
        </w:rPr>
        <w:t>.</w:t>
      </w:r>
    </w:p>
    <w:p w14:paraId="02F6CCCF" w14:textId="511BC683" w:rsidR="00AE7E91" w:rsidRDefault="00AE7E91" w:rsidP="00102BCB">
      <w:pPr>
        <w:spacing w:before="200" w:after="0" w:line="480" w:lineRule="auto"/>
        <w:rPr>
          <w:rFonts w:ascii="Times New Roman" w:eastAsia="Times New Roman" w:hAnsi="Times New Roman" w:cs="Times New Roman"/>
          <w:sz w:val="24"/>
          <w:szCs w:val="24"/>
        </w:rPr>
      </w:pPr>
    </w:p>
    <w:p w14:paraId="319B7AF7" w14:textId="195A831B" w:rsidR="00AE7E91" w:rsidRDefault="00AE7E91" w:rsidP="00102BCB">
      <w:pPr>
        <w:spacing w:before="20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pro-government column, the respondents are Mr. Thu and Mr. </w:t>
      </w:r>
      <w:proofErr w:type="spellStart"/>
      <w:r>
        <w:rPr>
          <w:rFonts w:ascii="Times New Roman" w:eastAsia="Times New Roman" w:hAnsi="Times New Roman" w:cs="Times New Roman"/>
          <w:sz w:val="24"/>
          <w:szCs w:val="24"/>
        </w:rPr>
        <w:t>Ngoan</w:t>
      </w:r>
      <w:proofErr w:type="spellEnd"/>
      <w:r>
        <w:rPr>
          <w:rFonts w:ascii="Times New Roman" w:eastAsia="Times New Roman" w:hAnsi="Times New Roman" w:cs="Times New Roman"/>
          <w:sz w:val="24"/>
          <w:szCs w:val="24"/>
        </w:rPr>
        <w:t xml:space="preserve">, both were based in Saigon metropolitan area at the time of the election. Different from the previous group, the attitudes toward the military government </w:t>
      </w:r>
      <w:r w:rsidR="0028550C">
        <w:rPr>
          <w:rFonts w:ascii="Times New Roman" w:eastAsia="Times New Roman" w:hAnsi="Times New Roman" w:cs="Times New Roman"/>
          <w:sz w:val="24"/>
          <w:szCs w:val="24"/>
        </w:rPr>
        <w:t xml:space="preserve">were implied via their responses on the freedom and fairness of the 1967 Presidential Election. According to Mr. Thu, the 1967 Presidential Election was merely a byproduct of the Declaration of Honolulu </w:t>
      </w:r>
      <w:r w:rsidR="00844594">
        <w:rPr>
          <w:rFonts w:ascii="Times New Roman" w:eastAsia="Times New Roman" w:hAnsi="Times New Roman" w:cs="Times New Roman"/>
          <w:sz w:val="24"/>
          <w:szCs w:val="24"/>
        </w:rPr>
        <w:t>1966,</w:t>
      </w:r>
      <w:r w:rsidR="0028550C">
        <w:rPr>
          <w:rFonts w:ascii="Times New Roman" w:eastAsia="Times New Roman" w:hAnsi="Times New Roman" w:cs="Times New Roman"/>
          <w:sz w:val="24"/>
          <w:szCs w:val="24"/>
        </w:rPr>
        <w:t xml:space="preserve"> </w:t>
      </w:r>
      <w:r w:rsidR="00844594">
        <w:rPr>
          <w:rFonts w:ascii="Times New Roman" w:eastAsia="Times New Roman" w:hAnsi="Times New Roman" w:cs="Times New Roman"/>
          <w:sz w:val="24"/>
          <w:szCs w:val="24"/>
        </w:rPr>
        <w:t xml:space="preserve">and the goal was to legitimately set up a united military government under the leadership of Nguyen Van Thieu and Nguyen Cao Ky. He contended that almost everyone who were in the educated class knew about the ‘true nature’ of this election. </w:t>
      </w:r>
      <w:r w:rsidR="00061E15">
        <w:rPr>
          <w:rFonts w:ascii="Times New Roman" w:eastAsia="Times New Roman" w:hAnsi="Times New Roman" w:cs="Times New Roman"/>
          <w:sz w:val="24"/>
          <w:szCs w:val="24"/>
        </w:rPr>
        <w:t xml:space="preserve">Furthermore, the ARVN soldiers were a large segment of the Republic population and although they were required and allowed to vote directly, there were certain mechanisms such as </w:t>
      </w:r>
      <w:r w:rsidR="00936ACF">
        <w:rPr>
          <w:rFonts w:ascii="Times New Roman" w:eastAsia="Times New Roman" w:hAnsi="Times New Roman" w:cs="Times New Roman"/>
          <w:sz w:val="24"/>
          <w:szCs w:val="24"/>
        </w:rPr>
        <w:t xml:space="preserve">military team will go to vote together and having added apply social pressure to vote for the ‘right choice’. </w:t>
      </w:r>
      <w:r w:rsidR="00844594">
        <w:rPr>
          <w:rFonts w:ascii="Times New Roman" w:eastAsia="Times New Roman" w:hAnsi="Times New Roman" w:cs="Times New Roman"/>
          <w:sz w:val="24"/>
          <w:szCs w:val="24"/>
        </w:rPr>
        <w:t xml:space="preserve">However, there were a few features of interest in the interview with Mr. Thu. First, despite reaffirming the manipulation behind the curtains, he thought that if the civilian faction united under one ticket, they may even have the chance to win the presidential election. </w:t>
      </w:r>
      <w:r w:rsidR="00061E15">
        <w:rPr>
          <w:rFonts w:ascii="Times New Roman" w:eastAsia="Times New Roman" w:hAnsi="Times New Roman" w:cs="Times New Roman"/>
          <w:sz w:val="24"/>
          <w:szCs w:val="24"/>
        </w:rPr>
        <w:t>Second</w:t>
      </w:r>
      <w:r w:rsidR="00844594">
        <w:rPr>
          <w:rFonts w:ascii="Times New Roman" w:eastAsia="Times New Roman" w:hAnsi="Times New Roman" w:cs="Times New Roman"/>
          <w:sz w:val="24"/>
          <w:szCs w:val="24"/>
        </w:rPr>
        <w:t xml:space="preserve">, he and his friends willingly voted for the military establishment in the belief that they were the most capable faction to contain and combat the spread of communism. Third, Mr. Thu expressed a sincere sympathy with the ruling military government </w:t>
      </w:r>
      <w:r w:rsidR="00844594">
        <w:rPr>
          <w:rFonts w:ascii="Times New Roman" w:eastAsia="Times New Roman" w:hAnsi="Times New Roman" w:cs="Times New Roman"/>
          <w:sz w:val="24"/>
          <w:szCs w:val="24"/>
        </w:rPr>
        <w:lastRenderedPageBreak/>
        <w:t xml:space="preserve">when it came to organizing this political event. He argued that given the wartime </w:t>
      </w:r>
      <w:r w:rsidR="00061E15">
        <w:rPr>
          <w:rFonts w:ascii="Times New Roman" w:eastAsia="Times New Roman" w:hAnsi="Times New Roman" w:cs="Times New Roman"/>
          <w:sz w:val="24"/>
          <w:szCs w:val="24"/>
        </w:rPr>
        <w:t>situations as well as a large part of the population was under the direct control of the National Liberation Front, such an attempt at liberal democracy and election had been far more than sufficient</w:t>
      </w:r>
      <w:r w:rsidR="00936ACF">
        <w:rPr>
          <w:rStyle w:val="FootnoteReference"/>
          <w:rFonts w:ascii="Times New Roman" w:eastAsia="Times New Roman" w:hAnsi="Times New Roman" w:cs="Times New Roman"/>
          <w:sz w:val="24"/>
          <w:szCs w:val="24"/>
        </w:rPr>
        <w:footnoteReference w:id="27"/>
      </w:r>
      <w:r w:rsidR="00061E15">
        <w:rPr>
          <w:rFonts w:ascii="Times New Roman" w:eastAsia="Times New Roman" w:hAnsi="Times New Roman" w:cs="Times New Roman"/>
          <w:sz w:val="24"/>
          <w:szCs w:val="24"/>
        </w:rPr>
        <w:t xml:space="preserve">. Additionally, Mr. </w:t>
      </w:r>
      <w:proofErr w:type="spellStart"/>
      <w:r w:rsidR="00061E15">
        <w:rPr>
          <w:rFonts w:ascii="Times New Roman" w:eastAsia="Times New Roman" w:hAnsi="Times New Roman" w:cs="Times New Roman"/>
          <w:sz w:val="24"/>
          <w:szCs w:val="24"/>
        </w:rPr>
        <w:t>Ngoan</w:t>
      </w:r>
      <w:proofErr w:type="spellEnd"/>
      <w:r w:rsidR="00061E15">
        <w:rPr>
          <w:rFonts w:ascii="Times New Roman" w:eastAsia="Times New Roman" w:hAnsi="Times New Roman" w:cs="Times New Roman"/>
          <w:sz w:val="24"/>
          <w:szCs w:val="24"/>
        </w:rPr>
        <w:t xml:space="preserve">, who was a student in 1967, was the only interviewee to have a truly positive expectation </w:t>
      </w:r>
      <w:r w:rsidR="00936ACF">
        <w:rPr>
          <w:rFonts w:ascii="Times New Roman" w:eastAsia="Times New Roman" w:hAnsi="Times New Roman" w:cs="Times New Roman"/>
          <w:sz w:val="24"/>
          <w:szCs w:val="24"/>
        </w:rPr>
        <w:t>and experience</w:t>
      </w:r>
      <w:r w:rsidR="00061E15">
        <w:rPr>
          <w:rFonts w:ascii="Times New Roman" w:eastAsia="Times New Roman" w:hAnsi="Times New Roman" w:cs="Times New Roman"/>
          <w:sz w:val="24"/>
          <w:szCs w:val="24"/>
        </w:rPr>
        <w:t xml:space="preserve"> the election. Specifically, </w:t>
      </w:r>
      <w:r w:rsidR="00936ACF">
        <w:rPr>
          <w:rFonts w:ascii="Times New Roman" w:eastAsia="Times New Roman" w:hAnsi="Times New Roman" w:cs="Times New Roman"/>
          <w:sz w:val="24"/>
          <w:szCs w:val="24"/>
        </w:rPr>
        <w:t>he sincerely hoped that the country would achieve stability, security, prosperity and on the Election Day, he witnessed enthusiastic voting behavior and no sign of voting irregularities in his voting district in Saigon</w:t>
      </w:r>
      <w:r w:rsidR="00936ACF">
        <w:rPr>
          <w:rStyle w:val="FootnoteReference"/>
          <w:rFonts w:ascii="Times New Roman" w:eastAsia="Times New Roman" w:hAnsi="Times New Roman" w:cs="Times New Roman"/>
          <w:sz w:val="24"/>
          <w:szCs w:val="24"/>
        </w:rPr>
        <w:footnoteReference w:id="28"/>
      </w:r>
      <w:r w:rsidR="00936ACF">
        <w:rPr>
          <w:rFonts w:ascii="Times New Roman" w:eastAsia="Times New Roman" w:hAnsi="Times New Roman" w:cs="Times New Roman"/>
          <w:sz w:val="24"/>
          <w:szCs w:val="24"/>
        </w:rPr>
        <w:t>.</w:t>
      </w:r>
    </w:p>
    <w:p w14:paraId="21D2FFB1" w14:textId="36A7F97A" w:rsidR="00936ACF" w:rsidRDefault="00936ACF" w:rsidP="00102BCB">
      <w:pPr>
        <w:spacing w:before="200" w:after="0" w:line="480" w:lineRule="auto"/>
        <w:rPr>
          <w:rFonts w:ascii="Times New Roman" w:eastAsia="Times New Roman" w:hAnsi="Times New Roman" w:cs="Times New Roman"/>
          <w:sz w:val="24"/>
          <w:szCs w:val="24"/>
        </w:rPr>
      </w:pPr>
    </w:p>
    <w:p w14:paraId="651A7E6E" w14:textId="36F9E71B" w:rsidR="00936ACF" w:rsidRPr="00E5658C" w:rsidRDefault="00936ACF" w:rsidP="00102BCB">
      <w:pPr>
        <w:spacing w:before="20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bystander group, the remaining respondents were barely paying sufficient attention to the domestic political affairs or the 1967 Presidential Election itself</w:t>
      </w:r>
      <w:r w:rsidR="0089778E">
        <w:rPr>
          <w:rFonts w:ascii="Times New Roman" w:eastAsia="Times New Roman" w:hAnsi="Times New Roman" w:cs="Times New Roman"/>
          <w:sz w:val="24"/>
          <w:szCs w:val="24"/>
        </w:rPr>
        <w:t xml:space="preserve">. </w:t>
      </w:r>
      <w:r w:rsidR="00AF1741">
        <w:rPr>
          <w:rFonts w:ascii="Times New Roman" w:eastAsia="Times New Roman" w:hAnsi="Times New Roman" w:cs="Times New Roman"/>
          <w:sz w:val="24"/>
          <w:szCs w:val="24"/>
        </w:rPr>
        <w:t>Despite so, two</w:t>
      </w:r>
      <w:r w:rsidR="0089778E">
        <w:rPr>
          <w:rFonts w:ascii="Times New Roman" w:eastAsia="Times New Roman" w:hAnsi="Times New Roman" w:cs="Times New Roman"/>
          <w:sz w:val="24"/>
          <w:szCs w:val="24"/>
        </w:rPr>
        <w:t xml:space="preserve"> intriguing points from the discussion with this group</w:t>
      </w:r>
      <w:r w:rsidR="00AF1741">
        <w:rPr>
          <w:rFonts w:ascii="Times New Roman" w:eastAsia="Times New Roman" w:hAnsi="Times New Roman" w:cs="Times New Roman"/>
          <w:sz w:val="24"/>
          <w:szCs w:val="24"/>
        </w:rPr>
        <w:t xml:space="preserve"> can be applied to my future research projects</w:t>
      </w:r>
      <w:r w:rsidR="0089778E">
        <w:rPr>
          <w:rFonts w:ascii="Times New Roman" w:eastAsia="Times New Roman" w:hAnsi="Times New Roman" w:cs="Times New Roman"/>
          <w:sz w:val="24"/>
          <w:szCs w:val="24"/>
        </w:rPr>
        <w:t xml:space="preserve">. One was that </w:t>
      </w:r>
      <w:r w:rsidR="00AF1741">
        <w:rPr>
          <w:rFonts w:ascii="Times New Roman" w:eastAsia="Times New Roman" w:hAnsi="Times New Roman" w:cs="Times New Roman"/>
          <w:sz w:val="24"/>
          <w:szCs w:val="24"/>
        </w:rPr>
        <w:t>most of the</w:t>
      </w:r>
      <w:r w:rsidR="0089778E">
        <w:rPr>
          <w:rFonts w:ascii="Times New Roman" w:eastAsia="Times New Roman" w:hAnsi="Times New Roman" w:cs="Times New Roman"/>
          <w:sz w:val="24"/>
          <w:szCs w:val="24"/>
        </w:rPr>
        <w:t xml:space="preserve"> citizens still had to suffer from the matter of life and death even in their home area, let alone </w:t>
      </w:r>
      <w:r w:rsidR="00AF1741">
        <w:rPr>
          <w:rFonts w:ascii="Times New Roman" w:eastAsia="Times New Roman" w:hAnsi="Times New Roman" w:cs="Times New Roman"/>
          <w:sz w:val="24"/>
          <w:szCs w:val="24"/>
        </w:rPr>
        <w:t>political engagement with</w:t>
      </w:r>
      <w:r w:rsidR="0089778E">
        <w:rPr>
          <w:rFonts w:ascii="Times New Roman" w:eastAsia="Times New Roman" w:hAnsi="Times New Roman" w:cs="Times New Roman"/>
          <w:sz w:val="24"/>
          <w:szCs w:val="24"/>
        </w:rPr>
        <w:t xml:space="preserve"> the US political system</w:t>
      </w:r>
      <w:r w:rsidR="00AF1741">
        <w:rPr>
          <w:rFonts w:ascii="Times New Roman" w:eastAsia="Times New Roman" w:hAnsi="Times New Roman" w:cs="Times New Roman"/>
          <w:sz w:val="24"/>
          <w:szCs w:val="24"/>
        </w:rPr>
        <w:t>, which deterred political engagement of the citizens</w:t>
      </w:r>
      <w:r w:rsidR="0089778E">
        <w:rPr>
          <w:rFonts w:ascii="Times New Roman" w:eastAsia="Times New Roman" w:hAnsi="Times New Roman" w:cs="Times New Roman"/>
          <w:sz w:val="24"/>
          <w:szCs w:val="24"/>
        </w:rPr>
        <w:t xml:space="preserve">. </w:t>
      </w:r>
      <w:r w:rsidR="00AF1741">
        <w:rPr>
          <w:rFonts w:ascii="Times New Roman" w:eastAsia="Times New Roman" w:hAnsi="Times New Roman" w:cs="Times New Roman"/>
          <w:sz w:val="24"/>
          <w:szCs w:val="24"/>
        </w:rPr>
        <w:t xml:space="preserve">Moreover, some of the </w:t>
      </w:r>
      <w:r w:rsidR="0089778E">
        <w:rPr>
          <w:rFonts w:ascii="Times New Roman" w:eastAsia="Times New Roman" w:hAnsi="Times New Roman" w:cs="Times New Roman"/>
          <w:sz w:val="24"/>
          <w:szCs w:val="24"/>
        </w:rPr>
        <w:t>respondents witnessed extensive act</w:t>
      </w:r>
      <w:r w:rsidR="00AF1741">
        <w:rPr>
          <w:rFonts w:ascii="Times New Roman" w:eastAsia="Times New Roman" w:hAnsi="Times New Roman" w:cs="Times New Roman"/>
          <w:sz w:val="24"/>
          <w:szCs w:val="24"/>
        </w:rPr>
        <w:t>s</w:t>
      </w:r>
      <w:r w:rsidR="0089778E">
        <w:rPr>
          <w:rFonts w:ascii="Times New Roman" w:eastAsia="Times New Roman" w:hAnsi="Times New Roman" w:cs="Times New Roman"/>
          <w:sz w:val="24"/>
          <w:szCs w:val="24"/>
        </w:rPr>
        <w:t xml:space="preserve"> of repression to </w:t>
      </w:r>
      <w:r w:rsidR="00AF1741">
        <w:rPr>
          <w:rFonts w:ascii="Times New Roman" w:eastAsia="Times New Roman" w:hAnsi="Times New Roman" w:cs="Times New Roman"/>
          <w:sz w:val="24"/>
          <w:szCs w:val="24"/>
        </w:rPr>
        <w:t xml:space="preserve">increase turnout rate and get out of the vote for the military establishment. For example, Mr. Thien from Thua Thien Hue province was claiming that Presidential Candidate Truong Dinh </w:t>
      </w:r>
      <w:proofErr w:type="spellStart"/>
      <w:r w:rsidR="00AF1741">
        <w:rPr>
          <w:rFonts w:ascii="Times New Roman" w:eastAsia="Times New Roman" w:hAnsi="Times New Roman" w:cs="Times New Roman"/>
          <w:sz w:val="24"/>
          <w:szCs w:val="24"/>
        </w:rPr>
        <w:t>Dzu’s</w:t>
      </w:r>
      <w:proofErr w:type="spellEnd"/>
      <w:r w:rsidR="00AF1741">
        <w:rPr>
          <w:rFonts w:ascii="Times New Roman" w:eastAsia="Times New Roman" w:hAnsi="Times New Roman" w:cs="Times New Roman"/>
          <w:sz w:val="24"/>
          <w:szCs w:val="24"/>
        </w:rPr>
        <w:t xml:space="preserve"> name, who second nationally, did not appear at his polling station in Hue at all</w:t>
      </w:r>
      <w:r w:rsidR="00AF1741">
        <w:rPr>
          <w:rStyle w:val="FootnoteReference"/>
          <w:rFonts w:ascii="Times New Roman" w:eastAsia="Times New Roman" w:hAnsi="Times New Roman" w:cs="Times New Roman"/>
          <w:sz w:val="24"/>
          <w:szCs w:val="24"/>
        </w:rPr>
        <w:footnoteReference w:id="29"/>
      </w:r>
      <w:r w:rsidR="00AF1741">
        <w:rPr>
          <w:rFonts w:ascii="Times New Roman" w:eastAsia="Times New Roman" w:hAnsi="Times New Roman" w:cs="Times New Roman"/>
          <w:sz w:val="24"/>
          <w:szCs w:val="24"/>
        </w:rPr>
        <w:t>.</w:t>
      </w:r>
    </w:p>
    <w:p w14:paraId="00000086" w14:textId="0EDEF3D3" w:rsidR="007B5562" w:rsidRDefault="007B5562">
      <w:pPr>
        <w:spacing w:before="200" w:after="0" w:line="480" w:lineRule="auto"/>
        <w:rPr>
          <w:rFonts w:ascii="Times New Roman" w:eastAsia="Times New Roman" w:hAnsi="Times New Roman" w:cs="Times New Roman"/>
          <w:b/>
          <w:sz w:val="24"/>
          <w:szCs w:val="24"/>
        </w:rPr>
      </w:pPr>
    </w:p>
    <w:p w14:paraId="1A3CA857" w14:textId="53FF4E84" w:rsidR="00AF1741" w:rsidRDefault="00AF1741">
      <w:pPr>
        <w:spacing w:before="200"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To sum up, the characterization and analysis of the oral research interviews yielded the following result</w:t>
      </w:r>
      <w:r w:rsidR="00D91D2B">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The perception of the South Vietnamese citizens </w:t>
      </w:r>
      <w:r w:rsidR="00D91D2B">
        <w:rPr>
          <w:rFonts w:ascii="Times New Roman" w:eastAsia="Times New Roman" w:hAnsi="Times New Roman" w:cs="Times New Roman"/>
          <w:bCs/>
          <w:sz w:val="24"/>
          <w:szCs w:val="24"/>
        </w:rPr>
        <w:t>on the 1967 election was</w:t>
      </w:r>
      <w:r>
        <w:rPr>
          <w:rFonts w:ascii="Times New Roman" w:eastAsia="Times New Roman" w:hAnsi="Times New Roman" w:cs="Times New Roman"/>
          <w:bCs/>
          <w:sz w:val="24"/>
          <w:szCs w:val="24"/>
        </w:rPr>
        <w:t xml:space="preserve"> as broad </w:t>
      </w:r>
      <w:r w:rsidR="00D91D2B">
        <w:rPr>
          <w:rFonts w:ascii="Times New Roman" w:eastAsia="Times New Roman" w:hAnsi="Times New Roman" w:cs="Times New Roman"/>
          <w:bCs/>
          <w:sz w:val="24"/>
          <w:szCs w:val="24"/>
        </w:rPr>
        <w:t xml:space="preserve">and fitted perfectly in several mainstream narratives such as pro-government, government sceptics, bystander. The most important conclusion, though, was that there were far more pieces of evidence suggesting that </w:t>
      </w:r>
      <w:r w:rsidR="00A52F99">
        <w:rPr>
          <w:rFonts w:ascii="Times New Roman" w:eastAsia="Times New Roman" w:hAnsi="Times New Roman" w:cs="Times New Roman"/>
          <w:bCs/>
          <w:sz w:val="24"/>
          <w:szCs w:val="24"/>
        </w:rPr>
        <w:t xml:space="preserve">there </w:t>
      </w:r>
      <w:proofErr w:type="gramStart"/>
      <w:r w:rsidR="00A52F99">
        <w:rPr>
          <w:rFonts w:ascii="Times New Roman" w:eastAsia="Times New Roman" w:hAnsi="Times New Roman" w:cs="Times New Roman"/>
          <w:bCs/>
          <w:sz w:val="24"/>
          <w:szCs w:val="24"/>
        </w:rPr>
        <w:t>were</w:t>
      </w:r>
      <w:proofErr w:type="gramEnd"/>
      <w:r w:rsidR="00A52F99">
        <w:rPr>
          <w:rFonts w:ascii="Times New Roman" w:eastAsia="Times New Roman" w:hAnsi="Times New Roman" w:cs="Times New Roman"/>
          <w:bCs/>
          <w:sz w:val="24"/>
          <w:szCs w:val="24"/>
        </w:rPr>
        <w:t xml:space="preserve"> direct intervention, some were even repressive measures to conduct the 1967 Election</w:t>
      </w:r>
      <w:r w:rsidR="00D91D2B">
        <w:rPr>
          <w:rFonts w:ascii="Times New Roman" w:eastAsia="Times New Roman" w:hAnsi="Times New Roman" w:cs="Times New Roman"/>
          <w:bCs/>
          <w:sz w:val="24"/>
          <w:szCs w:val="24"/>
        </w:rPr>
        <w:t>.</w:t>
      </w:r>
      <w:r w:rsidR="00A52F99">
        <w:rPr>
          <w:rFonts w:ascii="Times New Roman" w:eastAsia="Times New Roman" w:hAnsi="Times New Roman" w:cs="Times New Roman"/>
          <w:bCs/>
          <w:sz w:val="24"/>
          <w:szCs w:val="24"/>
        </w:rPr>
        <w:t xml:space="preserve"> Hence, it can be suggested that South Vietnamese citizens had developed an overall negative perception on the conduct of the political event and the legitimacy earned from the election. </w:t>
      </w:r>
      <w:r w:rsidR="00D91D2B">
        <w:rPr>
          <w:rFonts w:ascii="Times New Roman" w:eastAsia="Times New Roman" w:hAnsi="Times New Roman" w:cs="Times New Roman"/>
          <w:bCs/>
          <w:sz w:val="24"/>
          <w:szCs w:val="24"/>
        </w:rPr>
        <w:t xml:space="preserve"> However, among the educated and well-informed class, there seemed to be a strong positive perception of this election and they developed a tendency to shed sympathy and support the ruling military government as they knew about the hardship and dilemma from the DRVN, the NLF, the American government. </w:t>
      </w:r>
    </w:p>
    <w:p w14:paraId="0ED260D4" w14:textId="77777777" w:rsidR="00D91D2B" w:rsidRPr="00AF1741" w:rsidRDefault="00D91D2B">
      <w:pPr>
        <w:spacing w:before="200" w:after="0" w:line="480" w:lineRule="auto"/>
        <w:rPr>
          <w:rFonts w:ascii="Times New Roman" w:eastAsia="Times New Roman" w:hAnsi="Times New Roman" w:cs="Times New Roman"/>
          <w:bCs/>
          <w:sz w:val="24"/>
          <w:szCs w:val="24"/>
        </w:rPr>
      </w:pPr>
    </w:p>
    <w:p w14:paraId="28AF0079" w14:textId="2E213007" w:rsidR="00AE7E91" w:rsidRDefault="00AE7E91" w:rsidP="00AE7E91">
      <w:pPr>
        <w:spacing w:before="200" w:after="0" w:line="480" w:lineRule="auto"/>
        <w:rPr>
          <w:rFonts w:ascii="Times New Roman" w:eastAsia="Times New Roman" w:hAnsi="Times New Roman" w:cs="Times New Roman"/>
          <w:b/>
          <w:bCs/>
          <w:sz w:val="24"/>
          <w:szCs w:val="24"/>
        </w:rPr>
      </w:pPr>
      <w:r w:rsidRPr="007F5B3F">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Impacts of the perceived nature of the election on the nation-building project</w:t>
      </w:r>
    </w:p>
    <w:p w14:paraId="115FF10B" w14:textId="5F1BECB6" w:rsidR="00AE7E91" w:rsidRDefault="00A52F99">
      <w:pPr>
        <w:spacing w:before="200"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Elections could matter even if it was strongly controlled by the government. That was the lesson the paper has noted from the interview with Ms. Phuong from the former Democratic Republic of Vietnam. The reason being that for ceremonial election, the ruling government needed not having an open but fair election</w:t>
      </w:r>
      <w:r>
        <w:rPr>
          <w:rStyle w:val="FootnoteReference"/>
          <w:rFonts w:ascii="Times New Roman" w:eastAsia="Times New Roman" w:hAnsi="Times New Roman" w:cs="Times New Roman"/>
          <w:bCs/>
          <w:sz w:val="24"/>
          <w:szCs w:val="24"/>
        </w:rPr>
        <w:footnoteReference w:id="30"/>
      </w:r>
      <w:r>
        <w:rPr>
          <w:rFonts w:ascii="Times New Roman" w:eastAsia="Times New Roman" w:hAnsi="Times New Roman" w:cs="Times New Roman"/>
          <w:bCs/>
          <w:sz w:val="24"/>
          <w:szCs w:val="24"/>
        </w:rPr>
        <w:t xml:space="preserve">. The paper will reiterate one of the main premises of this research paper, which is the citizens are the direct beneficiaries of any political system and </w:t>
      </w:r>
      <w:r w:rsidR="00DA4761">
        <w:rPr>
          <w:rFonts w:ascii="Times New Roman" w:eastAsia="Times New Roman" w:hAnsi="Times New Roman" w:cs="Times New Roman"/>
          <w:bCs/>
          <w:sz w:val="24"/>
          <w:szCs w:val="24"/>
        </w:rPr>
        <w:t xml:space="preserve">the popular support is required for a nation’s survival and legitimacy to govern. The evidence shown in this research have pointed out that perceived nature of the 1967 Election had been a </w:t>
      </w:r>
      <w:r w:rsidR="00DA4761">
        <w:rPr>
          <w:rFonts w:ascii="Times New Roman" w:eastAsia="Times New Roman" w:hAnsi="Times New Roman" w:cs="Times New Roman"/>
          <w:bCs/>
          <w:sz w:val="24"/>
          <w:szCs w:val="24"/>
        </w:rPr>
        <w:lastRenderedPageBreak/>
        <w:t>detrimental factor to the nation-building project in the Republic. But things could also have been different.</w:t>
      </w:r>
    </w:p>
    <w:p w14:paraId="44E56AE0" w14:textId="3041ECC4" w:rsidR="00DA4761" w:rsidRDefault="00DA4761">
      <w:pPr>
        <w:spacing w:before="200" w:after="0" w:line="480" w:lineRule="auto"/>
        <w:rPr>
          <w:rFonts w:ascii="Times New Roman" w:eastAsia="Times New Roman" w:hAnsi="Times New Roman" w:cs="Times New Roman"/>
          <w:bCs/>
          <w:sz w:val="24"/>
          <w:szCs w:val="24"/>
        </w:rPr>
      </w:pPr>
    </w:p>
    <w:p w14:paraId="06E635E3" w14:textId="77777777" w:rsidR="003135B6" w:rsidRDefault="00DA4761">
      <w:pPr>
        <w:spacing w:before="200"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 one hand, the results show that the American nation building program and the Government of Vietnam were too ambitious about the level of liberal democracy they could feasibly set up in South Vietnam. Analyzing the advantages and disadvantages of the perceived nature of this election, the paper concludes that the election had helped the ruling military government gain support from neutral educated workforce. The sole reason being that they appreciated the democratization attempts made by the government even in such dire situation (escalating warfare, growing opposition) as well as they saw the military government as the best tool to combat against the National Liberation Front and North Vietnam. </w:t>
      </w:r>
      <w:r w:rsidR="00DE25FC">
        <w:rPr>
          <w:rFonts w:ascii="Times New Roman" w:eastAsia="Times New Roman" w:hAnsi="Times New Roman" w:cs="Times New Roman"/>
          <w:bCs/>
          <w:sz w:val="24"/>
          <w:szCs w:val="24"/>
        </w:rPr>
        <w:t>However</w:t>
      </w:r>
      <w:r>
        <w:rPr>
          <w:rFonts w:ascii="Times New Roman" w:eastAsia="Times New Roman" w:hAnsi="Times New Roman" w:cs="Times New Roman"/>
          <w:bCs/>
          <w:sz w:val="24"/>
          <w:szCs w:val="24"/>
        </w:rPr>
        <w:t xml:space="preserve">, </w:t>
      </w:r>
      <w:r w:rsidR="00DE25FC">
        <w:rPr>
          <w:rFonts w:ascii="Times New Roman" w:eastAsia="Times New Roman" w:hAnsi="Times New Roman" w:cs="Times New Roman"/>
          <w:bCs/>
          <w:sz w:val="24"/>
          <w:szCs w:val="24"/>
        </w:rPr>
        <w:t xml:space="preserve">the GVN had completely lost </w:t>
      </w:r>
      <w:proofErr w:type="gramStart"/>
      <w:r w:rsidR="00DE25FC">
        <w:rPr>
          <w:rFonts w:ascii="Times New Roman" w:eastAsia="Times New Roman" w:hAnsi="Times New Roman" w:cs="Times New Roman"/>
          <w:bCs/>
          <w:sz w:val="24"/>
          <w:szCs w:val="24"/>
        </w:rPr>
        <w:t>all of</w:t>
      </w:r>
      <w:proofErr w:type="gramEnd"/>
      <w:r w:rsidR="00DE25FC">
        <w:rPr>
          <w:rFonts w:ascii="Times New Roman" w:eastAsia="Times New Roman" w:hAnsi="Times New Roman" w:cs="Times New Roman"/>
          <w:bCs/>
          <w:sz w:val="24"/>
          <w:szCs w:val="24"/>
        </w:rPr>
        <w:t xml:space="preserve"> the remaining trust from the civilian or opposition faction while deepened a sense of fear among its citizens. Reflecting on the electoral history of the Republic of Vietnam, 1967 was the first </w:t>
      </w:r>
      <w:proofErr w:type="gramStart"/>
      <w:r w:rsidR="00DE25FC">
        <w:rPr>
          <w:rFonts w:ascii="Times New Roman" w:eastAsia="Times New Roman" w:hAnsi="Times New Roman" w:cs="Times New Roman"/>
          <w:bCs/>
          <w:sz w:val="24"/>
          <w:szCs w:val="24"/>
        </w:rPr>
        <w:t>and also</w:t>
      </w:r>
      <w:proofErr w:type="gramEnd"/>
      <w:r w:rsidR="00DE25FC">
        <w:rPr>
          <w:rFonts w:ascii="Times New Roman" w:eastAsia="Times New Roman" w:hAnsi="Times New Roman" w:cs="Times New Roman"/>
          <w:bCs/>
          <w:sz w:val="24"/>
          <w:szCs w:val="24"/>
        </w:rPr>
        <w:t xml:space="preserve"> the last year that the civilian had participated in the formal democratic process to raise their voices and opinions, but the conduct of the election had shattered every last bit of trust in the ruling military government. Consequently, the military establishment could not work with the civilian faction to utilize their expertise in running an economy and a civil society for example. More evidently, the 1971 Presidential Election saw no committed civilian candidate partly due to the deeply rooted mistrust derived from the authoritarian conduct of the 1967 election. As for the common people who expressed little to none interest in politics, it was not mistrust but fear that had driven them far away from the government. It was noted by </w:t>
      </w:r>
      <w:proofErr w:type="spellStart"/>
      <w:r w:rsidR="00DE25FC">
        <w:rPr>
          <w:rFonts w:ascii="Times New Roman" w:eastAsia="Times New Roman" w:hAnsi="Times New Roman" w:cs="Times New Roman"/>
          <w:bCs/>
          <w:sz w:val="24"/>
          <w:szCs w:val="24"/>
        </w:rPr>
        <w:t>Mr</w:t>
      </w:r>
      <w:proofErr w:type="spellEnd"/>
      <w:r w:rsidR="00DE25FC">
        <w:rPr>
          <w:rFonts w:ascii="Times New Roman" w:eastAsia="Times New Roman" w:hAnsi="Times New Roman" w:cs="Times New Roman"/>
          <w:bCs/>
          <w:sz w:val="24"/>
          <w:szCs w:val="24"/>
        </w:rPr>
        <w:t xml:space="preserve"> Thien in the bystander group that all that the citizens wanted at </w:t>
      </w:r>
      <w:r w:rsidR="00DE25FC">
        <w:rPr>
          <w:rFonts w:ascii="Times New Roman" w:eastAsia="Times New Roman" w:hAnsi="Times New Roman" w:cs="Times New Roman"/>
          <w:bCs/>
          <w:sz w:val="24"/>
          <w:szCs w:val="24"/>
        </w:rPr>
        <w:lastRenderedPageBreak/>
        <w:t>the time was stability, peace, security but the oppressive and repressive actions had certainly not convinced them about the stable future for the Republic of Vietnam</w:t>
      </w:r>
      <w:r w:rsidR="003135B6">
        <w:rPr>
          <w:rFonts w:ascii="Times New Roman" w:eastAsia="Times New Roman" w:hAnsi="Times New Roman" w:cs="Times New Roman"/>
          <w:bCs/>
          <w:sz w:val="24"/>
          <w:szCs w:val="24"/>
        </w:rPr>
        <w:t>.</w:t>
      </w:r>
    </w:p>
    <w:p w14:paraId="565EF9C6" w14:textId="77777777" w:rsidR="003135B6" w:rsidRDefault="003135B6">
      <w:pPr>
        <w:spacing w:before="200" w:after="0" w:line="480" w:lineRule="auto"/>
        <w:rPr>
          <w:rFonts w:ascii="Times New Roman" w:eastAsia="Times New Roman" w:hAnsi="Times New Roman" w:cs="Times New Roman"/>
          <w:bCs/>
          <w:sz w:val="24"/>
          <w:szCs w:val="24"/>
        </w:rPr>
      </w:pPr>
    </w:p>
    <w:p w14:paraId="6C24E96D" w14:textId="07BD03EC" w:rsidR="00DA4761" w:rsidRPr="00A52F99" w:rsidRDefault="003135B6">
      <w:pPr>
        <w:spacing w:before="200"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 another hand, if the Republic of Vietnam had followed the footstep of the Democratic Republic of Vietnam by understanding the limits of Vietnamese citizens, organizing a restricted but fair election </w:t>
      </w:r>
      <w:proofErr w:type="gramStart"/>
      <w:r>
        <w:rPr>
          <w:rFonts w:ascii="Times New Roman" w:eastAsia="Times New Roman" w:hAnsi="Times New Roman" w:cs="Times New Roman"/>
          <w:bCs/>
          <w:sz w:val="24"/>
          <w:szCs w:val="24"/>
        </w:rPr>
        <w:t>in order to</w:t>
      </w:r>
      <w:proofErr w:type="gramEnd"/>
      <w:r>
        <w:rPr>
          <w:rFonts w:ascii="Times New Roman" w:eastAsia="Times New Roman" w:hAnsi="Times New Roman" w:cs="Times New Roman"/>
          <w:bCs/>
          <w:sz w:val="24"/>
          <w:szCs w:val="24"/>
        </w:rPr>
        <w:t xml:space="preserve"> gain the support from the educated workforce and not scare off the civilian faction as well as the common people, would the South Vietnam nation see a much better ending?</w:t>
      </w:r>
    </w:p>
    <w:p w14:paraId="09E0460C" w14:textId="678C5C7D" w:rsidR="00A42CC5" w:rsidRPr="006B6C30" w:rsidRDefault="00A42CC5" w:rsidP="006B6C30">
      <w:pPr>
        <w:spacing w:before="200"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79A8D602" w14:textId="109171EA" w:rsidR="00A42CC5" w:rsidRPr="00A42CC5" w:rsidRDefault="00A42CC5" w:rsidP="00A42CC5">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APPENDIX I:  INTERVIEWEE PROFILE</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1627"/>
        <w:gridCol w:w="1170"/>
        <w:gridCol w:w="1620"/>
        <w:gridCol w:w="1350"/>
        <w:gridCol w:w="1270"/>
        <w:gridCol w:w="1700"/>
      </w:tblGrid>
      <w:tr w:rsidR="00A42CC5" w14:paraId="3ADBA0AA" w14:textId="77777777" w:rsidTr="00A42CC5">
        <w:tc>
          <w:tcPr>
            <w:tcW w:w="9445" w:type="dxa"/>
            <w:gridSpan w:val="7"/>
            <w:vAlign w:val="center"/>
          </w:tcPr>
          <w:p w14:paraId="5D26F6EC" w14:textId="77777777" w:rsidR="00A42CC5" w:rsidRDefault="00A42CC5" w:rsidP="004566AE">
            <w:pPr>
              <w:spacing w:before="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INTERVIEWEE PROFILE</w:t>
            </w:r>
          </w:p>
        </w:tc>
      </w:tr>
      <w:tr w:rsidR="00A42CC5" w14:paraId="1B2A97D3" w14:textId="77777777" w:rsidTr="00A42CC5">
        <w:tc>
          <w:tcPr>
            <w:tcW w:w="708" w:type="dxa"/>
            <w:vAlign w:val="center"/>
          </w:tcPr>
          <w:p w14:paraId="16AF66F0" w14:textId="77777777" w:rsidR="00A42CC5" w:rsidRDefault="00A42CC5" w:rsidP="004566AE">
            <w:pPr>
              <w:spacing w:before="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627" w:type="dxa"/>
            <w:vAlign w:val="center"/>
          </w:tcPr>
          <w:p w14:paraId="620CBC1C" w14:textId="77777777" w:rsidR="00A42CC5" w:rsidRDefault="00A42CC5" w:rsidP="004566AE">
            <w:pPr>
              <w:spacing w:before="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170" w:type="dxa"/>
            <w:vAlign w:val="center"/>
          </w:tcPr>
          <w:p w14:paraId="1D995D7C" w14:textId="77777777" w:rsidR="00A42CC5" w:rsidRDefault="00A42CC5" w:rsidP="004566AE">
            <w:pPr>
              <w:spacing w:before="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1620" w:type="dxa"/>
            <w:vAlign w:val="center"/>
          </w:tcPr>
          <w:p w14:paraId="1FA41353" w14:textId="77777777" w:rsidR="00A42CC5" w:rsidRDefault="00A42CC5" w:rsidP="004566AE">
            <w:pPr>
              <w:spacing w:before="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Occupation (1967)</w:t>
            </w:r>
          </w:p>
        </w:tc>
        <w:tc>
          <w:tcPr>
            <w:tcW w:w="1350" w:type="dxa"/>
            <w:vAlign w:val="center"/>
          </w:tcPr>
          <w:p w14:paraId="7486103F" w14:textId="77777777" w:rsidR="00A42CC5" w:rsidRDefault="00A42CC5" w:rsidP="004566AE">
            <w:pPr>
              <w:spacing w:before="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Residence (1967)</w:t>
            </w:r>
          </w:p>
        </w:tc>
        <w:tc>
          <w:tcPr>
            <w:tcW w:w="1270" w:type="dxa"/>
            <w:vAlign w:val="center"/>
          </w:tcPr>
          <w:p w14:paraId="562A2A76" w14:textId="77777777" w:rsidR="00A42CC5" w:rsidRDefault="00A42CC5" w:rsidP="004566AE">
            <w:pPr>
              <w:spacing w:before="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Religion</w:t>
            </w:r>
          </w:p>
        </w:tc>
        <w:tc>
          <w:tcPr>
            <w:tcW w:w="1700" w:type="dxa"/>
            <w:vAlign w:val="center"/>
          </w:tcPr>
          <w:p w14:paraId="2AABC829" w14:textId="77777777" w:rsidR="00A42CC5" w:rsidRDefault="00A42CC5" w:rsidP="004566AE">
            <w:pPr>
              <w:spacing w:before="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Political Affiliation</w:t>
            </w:r>
          </w:p>
        </w:tc>
      </w:tr>
      <w:tr w:rsidR="00A42CC5" w14:paraId="444D8DEA" w14:textId="77777777" w:rsidTr="00A42CC5">
        <w:tc>
          <w:tcPr>
            <w:tcW w:w="708" w:type="dxa"/>
            <w:vAlign w:val="center"/>
          </w:tcPr>
          <w:p w14:paraId="4C0F45B4" w14:textId="77777777" w:rsidR="00A42CC5" w:rsidRDefault="00A42CC5" w:rsidP="004566AE">
            <w:pPr>
              <w:spacing w:before="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27" w:type="dxa"/>
            <w:vAlign w:val="center"/>
          </w:tcPr>
          <w:p w14:paraId="00F1F23F" w14:textId="77777777" w:rsidR="00A42CC5" w:rsidRDefault="00A42CC5" w:rsidP="004566AE">
            <w:pPr>
              <w:spacing w:before="20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Ngoan</w:t>
            </w:r>
            <w:proofErr w:type="spellEnd"/>
          </w:p>
        </w:tc>
        <w:tc>
          <w:tcPr>
            <w:tcW w:w="1170" w:type="dxa"/>
            <w:vAlign w:val="center"/>
          </w:tcPr>
          <w:p w14:paraId="5CE704EC" w14:textId="77777777" w:rsidR="00A42CC5" w:rsidRDefault="00A42CC5" w:rsidP="004566AE">
            <w:pPr>
              <w:spacing w:before="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620" w:type="dxa"/>
            <w:vAlign w:val="center"/>
          </w:tcPr>
          <w:p w14:paraId="25B4A7C1"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p>
        </w:tc>
        <w:tc>
          <w:tcPr>
            <w:tcW w:w="1350" w:type="dxa"/>
            <w:vAlign w:val="center"/>
          </w:tcPr>
          <w:p w14:paraId="1E946A23"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Saigon</w:t>
            </w:r>
          </w:p>
        </w:tc>
        <w:tc>
          <w:tcPr>
            <w:tcW w:w="1270" w:type="dxa"/>
            <w:vAlign w:val="center"/>
          </w:tcPr>
          <w:p w14:paraId="3EB87E15"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700" w:type="dxa"/>
            <w:vAlign w:val="center"/>
          </w:tcPr>
          <w:p w14:paraId="46C9BC67"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A42CC5" w14:paraId="2F8D9DA7" w14:textId="77777777" w:rsidTr="00A42CC5">
        <w:tc>
          <w:tcPr>
            <w:tcW w:w="708" w:type="dxa"/>
            <w:vAlign w:val="center"/>
          </w:tcPr>
          <w:p w14:paraId="6E4A2352" w14:textId="77777777" w:rsidR="00A42CC5" w:rsidRDefault="00A42CC5" w:rsidP="004566AE">
            <w:pPr>
              <w:spacing w:before="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27" w:type="dxa"/>
            <w:vAlign w:val="center"/>
          </w:tcPr>
          <w:p w14:paraId="2D39EE69" w14:textId="77777777" w:rsidR="00A42CC5" w:rsidRDefault="00A42CC5" w:rsidP="004566AE">
            <w:pPr>
              <w:spacing w:before="20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Thien</w:t>
            </w:r>
          </w:p>
        </w:tc>
        <w:tc>
          <w:tcPr>
            <w:tcW w:w="1170" w:type="dxa"/>
            <w:vAlign w:val="center"/>
          </w:tcPr>
          <w:p w14:paraId="227C0218" w14:textId="77777777" w:rsidR="00A42CC5" w:rsidRDefault="00A42CC5" w:rsidP="004566AE">
            <w:pPr>
              <w:spacing w:before="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620" w:type="dxa"/>
            <w:vAlign w:val="center"/>
          </w:tcPr>
          <w:p w14:paraId="0A69254B"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Laborer</w:t>
            </w:r>
          </w:p>
        </w:tc>
        <w:tc>
          <w:tcPr>
            <w:tcW w:w="1350" w:type="dxa"/>
            <w:vAlign w:val="center"/>
          </w:tcPr>
          <w:p w14:paraId="7EC8682A"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Hue</w:t>
            </w:r>
          </w:p>
        </w:tc>
        <w:tc>
          <w:tcPr>
            <w:tcW w:w="1270" w:type="dxa"/>
            <w:vAlign w:val="center"/>
          </w:tcPr>
          <w:p w14:paraId="6950FCC1"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Buddhism</w:t>
            </w:r>
          </w:p>
        </w:tc>
        <w:tc>
          <w:tcPr>
            <w:tcW w:w="1700" w:type="dxa"/>
            <w:vAlign w:val="center"/>
          </w:tcPr>
          <w:p w14:paraId="62FD6EB9"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A42CC5" w14:paraId="06A6EF61" w14:textId="77777777" w:rsidTr="00A42CC5">
        <w:tc>
          <w:tcPr>
            <w:tcW w:w="708" w:type="dxa"/>
            <w:vAlign w:val="center"/>
          </w:tcPr>
          <w:p w14:paraId="66E5DF77" w14:textId="77777777" w:rsidR="00A42CC5" w:rsidRDefault="00A42CC5" w:rsidP="004566AE">
            <w:pPr>
              <w:spacing w:before="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27" w:type="dxa"/>
            <w:vAlign w:val="center"/>
          </w:tcPr>
          <w:p w14:paraId="1BBAC33B" w14:textId="77777777" w:rsidR="00A42CC5" w:rsidRDefault="00A42CC5" w:rsidP="004566AE">
            <w:pPr>
              <w:spacing w:before="20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Kieu</w:t>
            </w:r>
            <w:proofErr w:type="spellEnd"/>
          </w:p>
        </w:tc>
        <w:tc>
          <w:tcPr>
            <w:tcW w:w="1170" w:type="dxa"/>
            <w:vAlign w:val="center"/>
          </w:tcPr>
          <w:p w14:paraId="66E07098" w14:textId="77777777" w:rsidR="00A42CC5" w:rsidRDefault="00A42CC5" w:rsidP="004566AE">
            <w:pPr>
              <w:spacing w:before="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620" w:type="dxa"/>
            <w:vAlign w:val="center"/>
          </w:tcPr>
          <w:p w14:paraId="4B4C5FF8"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p>
        </w:tc>
        <w:tc>
          <w:tcPr>
            <w:tcW w:w="1350" w:type="dxa"/>
            <w:vAlign w:val="center"/>
          </w:tcPr>
          <w:p w14:paraId="4C0A8463"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Saigon/Can </w:t>
            </w:r>
            <w:proofErr w:type="spellStart"/>
            <w:r>
              <w:rPr>
                <w:rFonts w:ascii="Times New Roman" w:eastAsia="Times New Roman" w:hAnsi="Times New Roman" w:cs="Times New Roman"/>
                <w:sz w:val="24"/>
                <w:szCs w:val="24"/>
              </w:rPr>
              <w:t>Tho</w:t>
            </w:r>
            <w:proofErr w:type="spellEnd"/>
          </w:p>
        </w:tc>
        <w:tc>
          <w:tcPr>
            <w:tcW w:w="1270" w:type="dxa"/>
            <w:vAlign w:val="center"/>
          </w:tcPr>
          <w:p w14:paraId="4A8594E5"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700" w:type="dxa"/>
            <w:vAlign w:val="center"/>
          </w:tcPr>
          <w:p w14:paraId="01ADE13F"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A42CC5" w14:paraId="3AF995B5" w14:textId="77777777" w:rsidTr="00A42CC5">
        <w:tc>
          <w:tcPr>
            <w:tcW w:w="708" w:type="dxa"/>
            <w:vAlign w:val="center"/>
          </w:tcPr>
          <w:p w14:paraId="4D3A0646" w14:textId="77777777" w:rsidR="00A42CC5" w:rsidRDefault="00A42CC5" w:rsidP="004566AE">
            <w:pPr>
              <w:spacing w:before="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627" w:type="dxa"/>
            <w:vAlign w:val="center"/>
          </w:tcPr>
          <w:p w14:paraId="460F9871" w14:textId="77777777" w:rsidR="00A42CC5" w:rsidRDefault="00A42CC5" w:rsidP="004566AE">
            <w:pPr>
              <w:spacing w:before="20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The</w:t>
            </w:r>
          </w:p>
        </w:tc>
        <w:tc>
          <w:tcPr>
            <w:tcW w:w="1170" w:type="dxa"/>
            <w:vAlign w:val="center"/>
          </w:tcPr>
          <w:p w14:paraId="5F57FC9E" w14:textId="77777777" w:rsidR="00A42CC5" w:rsidRDefault="00A42CC5" w:rsidP="004566AE">
            <w:pPr>
              <w:spacing w:before="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620" w:type="dxa"/>
            <w:vAlign w:val="center"/>
          </w:tcPr>
          <w:p w14:paraId="4D8323DF"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t>
            </w:r>
          </w:p>
          <w:p w14:paraId="3B04001F"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(Govt official)</w:t>
            </w:r>
          </w:p>
        </w:tc>
        <w:tc>
          <w:tcPr>
            <w:tcW w:w="1350" w:type="dxa"/>
            <w:vAlign w:val="center"/>
          </w:tcPr>
          <w:p w14:paraId="2385847F"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Saigon/Ben Tre</w:t>
            </w:r>
          </w:p>
        </w:tc>
        <w:tc>
          <w:tcPr>
            <w:tcW w:w="1270" w:type="dxa"/>
            <w:vAlign w:val="center"/>
          </w:tcPr>
          <w:p w14:paraId="5438D0CE"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700" w:type="dxa"/>
            <w:vAlign w:val="center"/>
          </w:tcPr>
          <w:p w14:paraId="22AF526B"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 Van Huong slate</w:t>
            </w:r>
          </w:p>
        </w:tc>
      </w:tr>
      <w:tr w:rsidR="00A42CC5" w14:paraId="0CA85F08" w14:textId="77777777" w:rsidTr="00A42CC5">
        <w:tc>
          <w:tcPr>
            <w:tcW w:w="708" w:type="dxa"/>
            <w:vAlign w:val="center"/>
          </w:tcPr>
          <w:p w14:paraId="13F11B7F" w14:textId="77777777" w:rsidR="00A42CC5" w:rsidRDefault="00A42CC5" w:rsidP="004566AE">
            <w:pPr>
              <w:spacing w:before="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27" w:type="dxa"/>
            <w:vAlign w:val="center"/>
          </w:tcPr>
          <w:p w14:paraId="23B88957" w14:textId="77777777" w:rsidR="00A42CC5" w:rsidRDefault="00A42CC5" w:rsidP="004566AE">
            <w:pPr>
              <w:spacing w:before="20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Mrs</w:t>
            </w:r>
            <w:proofErr w:type="spellEnd"/>
            <w:r>
              <w:rPr>
                <w:rFonts w:ascii="Times New Roman" w:eastAsia="Times New Roman" w:hAnsi="Times New Roman" w:cs="Times New Roman"/>
                <w:sz w:val="24"/>
                <w:szCs w:val="24"/>
              </w:rPr>
              <w:t xml:space="preserve"> Tam</w:t>
            </w:r>
          </w:p>
        </w:tc>
        <w:tc>
          <w:tcPr>
            <w:tcW w:w="1170" w:type="dxa"/>
            <w:vAlign w:val="center"/>
          </w:tcPr>
          <w:p w14:paraId="79799CE7" w14:textId="77777777" w:rsidR="00A42CC5" w:rsidRDefault="00A42CC5" w:rsidP="004566AE">
            <w:pPr>
              <w:spacing w:before="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620" w:type="dxa"/>
            <w:vAlign w:val="center"/>
          </w:tcPr>
          <w:p w14:paraId="49854300"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Self-employed</w:t>
            </w:r>
          </w:p>
        </w:tc>
        <w:tc>
          <w:tcPr>
            <w:tcW w:w="1350" w:type="dxa"/>
            <w:vAlign w:val="center"/>
          </w:tcPr>
          <w:p w14:paraId="18684539"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 Nang</w:t>
            </w:r>
          </w:p>
        </w:tc>
        <w:tc>
          <w:tcPr>
            <w:tcW w:w="1270" w:type="dxa"/>
            <w:vAlign w:val="center"/>
          </w:tcPr>
          <w:p w14:paraId="73345699"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700" w:type="dxa"/>
            <w:vAlign w:val="center"/>
          </w:tcPr>
          <w:p w14:paraId="39EB22F2"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A42CC5" w14:paraId="1930D108" w14:textId="77777777" w:rsidTr="00A42CC5">
        <w:tc>
          <w:tcPr>
            <w:tcW w:w="708" w:type="dxa"/>
            <w:vAlign w:val="center"/>
          </w:tcPr>
          <w:p w14:paraId="32526377" w14:textId="77777777" w:rsidR="00A42CC5" w:rsidRDefault="00A42CC5" w:rsidP="004566AE">
            <w:pPr>
              <w:spacing w:before="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27" w:type="dxa"/>
            <w:vAlign w:val="center"/>
          </w:tcPr>
          <w:p w14:paraId="1DBE907E" w14:textId="77777777" w:rsidR="00A42CC5" w:rsidRDefault="00A42CC5" w:rsidP="004566AE">
            <w:pPr>
              <w:spacing w:before="20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Thu</w:t>
            </w:r>
          </w:p>
        </w:tc>
        <w:tc>
          <w:tcPr>
            <w:tcW w:w="1170" w:type="dxa"/>
            <w:vAlign w:val="center"/>
          </w:tcPr>
          <w:p w14:paraId="32B9F775" w14:textId="77777777" w:rsidR="00A42CC5" w:rsidRDefault="00A42CC5" w:rsidP="004566AE">
            <w:pPr>
              <w:spacing w:before="200" w:line="480" w:lineRule="auto"/>
              <w:jc w:val="center"/>
              <w:rPr>
                <w:rFonts w:ascii="Times New Roman" w:eastAsia="Times New Roman" w:hAnsi="Times New Roman" w:cs="Times New Roman"/>
                <w:sz w:val="24"/>
                <w:szCs w:val="24"/>
              </w:rPr>
            </w:pPr>
          </w:p>
        </w:tc>
        <w:tc>
          <w:tcPr>
            <w:tcW w:w="1620" w:type="dxa"/>
            <w:vAlign w:val="center"/>
          </w:tcPr>
          <w:p w14:paraId="23571A7F"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t>
            </w:r>
          </w:p>
          <w:p w14:paraId="5FA04F8E"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(Govt official)</w:t>
            </w:r>
          </w:p>
        </w:tc>
        <w:tc>
          <w:tcPr>
            <w:tcW w:w="1350" w:type="dxa"/>
            <w:vAlign w:val="center"/>
          </w:tcPr>
          <w:p w14:paraId="2418D720" w14:textId="77777777" w:rsidR="00A42CC5" w:rsidRDefault="00A42CC5" w:rsidP="004566AE">
            <w:pPr>
              <w:spacing w:before="20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Phu</w:t>
            </w:r>
            <w:proofErr w:type="spellEnd"/>
            <w:r>
              <w:rPr>
                <w:rFonts w:ascii="Times New Roman" w:eastAsia="Times New Roman" w:hAnsi="Times New Roman" w:cs="Times New Roman"/>
                <w:sz w:val="24"/>
                <w:szCs w:val="24"/>
              </w:rPr>
              <w:t xml:space="preserve"> Yen</w:t>
            </w:r>
          </w:p>
        </w:tc>
        <w:tc>
          <w:tcPr>
            <w:tcW w:w="1270" w:type="dxa"/>
            <w:vAlign w:val="center"/>
          </w:tcPr>
          <w:p w14:paraId="6801A69D"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Buddhism</w:t>
            </w:r>
          </w:p>
        </w:tc>
        <w:tc>
          <w:tcPr>
            <w:tcW w:w="1700" w:type="dxa"/>
            <w:vAlign w:val="center"/>
          </w:tcPr>
          <w:p w14:paraId="2261B386" w14:textId="77777777" w:rsidR="00A42CC5" w:rsidRDefault="00A42CC5" w:rsidP="004566AE">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A42CC5" w14:paraId="41D0128C" w14:textId="77777777" w:rsidTr="00A42CC5">
        <w:trPr>
          <w:trHeight w:val="134"/>
        </w:trPr>
        <w:tc>
          <w:tcPr>
            <w:tcW w:w="9445" w:type="dxa"/>
            <w:gridSpan w:val="7"/>
            <w:vAlign w:val="center"/>
          </w:tcPr>
          <w:p w14:paraId="00CFDFF9" w14:textId="57AF4256" w:rsidR="00A42CC5" w:rsidRDefault="00A42CC5" w:rsidP="004566AE">
            <w:pPr>
              <w:spacing w:before="20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Ms</w:t>
            </w:r>
            <w:proofErr w:type="spellEnd"/>
            <w:r>
              <w:rPr>
                <w:rFonts w:ascii="Times New Roman" w:eastAsia="Times New Roman" w:hAnsi="Times New Roman" w:cs="Times New Roman"/>
                <w:i/>
                <w:sz w:val="24"/>
                <w:szCs w:val="24"/>
              </w:rPr>
              <w:t xml:space="preserve"> Phuong, aged 85, resided in the Democratic Republic of Vietnam in 1967 was interviewed to understand the significance of the National Assembly election in North Vietnam.</w:t>
            </w:r>
          </w:p>
        </w:tc>
      </w:tr>
    </w:tbl>
    <w:p w14:paraId="66C39E9D" w14:textId="77777777" w:rsidR="00A42CC5" w:rsidRDefault="00A42CC5" w:rsidP="00A42CC5">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p>
    <w:p w14:paraId="0000008F" w14:textId="02AF86B1" w:rsidR="007B5562" w:rsidRDefault="007909A6" w:rsidP="00A42CC5">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BIBLIOGRAPHY</w:t>
      </w:r>
    </w:p>
    <w:p w14:paraId="06E9F0E8" w14:textId="4D9352F9" w:rsidR="00CC5604" w:rsidRDefault="00CC5604" w:rsidP="00CC5604">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Central Intelligence Agency</w:t>
      </w:r>
      <w:r w:rsidRPr="00B737DE">
        <w:rPr>
          <w:rFonts w:ascii="Times New Roman" w:eastAsia="Times New Roman" w:hAnsi="Times New Roman" w:cs="Times New Roman"/>
          <w:color w:val="000000"/>
          <w:sz w:val="24"/>
          <w:szCs w:val="24"/>
        </w:rPr>
        <w:t>, Nation in ferment: National Elections and Political Permutations in South Vietnam, 1967, p.5-7</w:t>
      </w:r>
    </w:p>
    <w:p w14:paraId="3A8813CE" w14:textId="77777777" w:rsidR="00CC5604" w:rsidRDefault="00CC5604" w:rsidP="00CC5604">
      <w:pPr>
        <w:pStyle w:val="FootnoteText"/>
        <w:spacing w:line="480" w:lineRule="auto"/>
        <w:rPr>
          <w:rFonts w:ascii="Times New Roman" w:eastAsia="Times New Roman" w:hAnsi="Times New Roman" w:cs="Times New Roman"/>
          <w:color w:val="000000"/>
          <w:sz w:val="24"/>
          <w:szCs w:val="24"/>
        </w:rPr>
      </w:pPr>
    </w:p>
    <w:p w14:paraId="2DFF1D1C" w14:textId="57CBA50F" w:rsidR="00CC5604" w:rsidRDefault="00CC5604" w:rsidP="00CC5604">
      <w:pPr>
        <w:pStyle w:val="FootnoteText"/>
        <w:spacing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 xml:space="preserve">Christopher T. Fisher, Nation Building and the Vietnam War, </w:t>
      </w:r>
      <w:r>
        <w:rPr>
          <w:rFonts w:ascii="Times New Roman" w:eastAsia="Times New Roman" w:hAnsi="Times New Roman" w:cs="Times New Roman"/>
          <w:color w:val="000000"/>
          <w:sz w:val="24"/>
          <w:szCs w:val="24"/>
        </w:rPr>
        <w:t xml:space="preserve">Pacific Historical Review, </w:t>
      </w:r>
      <w:r w:rsidRPr="00B737DE">
        <w:rPr>
          <w:rFonts w:ascii="Times New Roman" w:eastAsia="Times New Roman" w:hAnsi="Times New Roman" w:cs="Times New Roman"/>
          <w:color w:val="000000"/>
          <w:sz w:val="24"/>
          <w:szCs w:val="24"/>
        </w:rPr>
        <w:t>Vol.74</w:t>
      </w:r>
      <w:r>
        <w:rPr>
          <w:rFonts w:ascii="Times New Roman" w:eastAsia="Times New Roman" w:hAnsi="Times New Roman" w:cs="Times New Roman"/>
          <w:color w:val="000000"/>
          <w:sz w:val="24"/>
          <w:szCs w:val="24"/>
        </w:rPr>
        <w:t>, No.1</w:t>
      </w:r>
      <w:r w:rsidRPr="00B737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August </w:t>
      </w:r>
      <w:r w:rsidRPr="00B737DE">
        <w:rPr>
          <w:rFonts w:ascii="Times New Roman" w:eastAsia="Times New Roman" w:hAnsi="Times New Roman" w:cs="Times New Roman"/>
          <w:color w:val="000000"/>
          <w:sz w:val="24"/>
          <w:szCs w:val="24"/>
        </w:rPr>
        <w:t>2005), p.441</w:t>
      </w:r>
      <w:r>
        <w:rPr>
          <w:rFonts w:ascii="Times New Roman" w:eastAsia="Times New Roman" w:hAnsi="Times New Roman" w:cs="Times New Roman"/>
          <w:color w:val="000000"/>
          <w:sz w:val="24"/>
          <w:szCs w:val="24"/>
        </w:rPr>
        <w:t>-456.</w:t>
      </w:r>
    </w:p>
    <w:p w14:paraId="75115040" w14:textId="77777777" w:rsidR="00CC5604" w:rsidRPr="00B737DE" w:rsidRDefault="00CC5604" w:rsidP="00CC5604">
      <w:pPr>
        <w:spacing w:after="0" w:line="480" w:lineRule="auto"/>
        <w:rPr>
          <w:rFonts w:ascii="Times New Roman" w:eastAsia="Times New Roman" w:hAnsi="Times New Roman" w:cs="Times New Roman"/>
          <w:color w:val="000000"/>
          <w:sz w:val="24"/>
          <w:szCs w:val="24"/>
        </w:rPr>
      </w:pPr>
    </w:p>
    <w:p w14:paraId="690D4EA9" w14:textId="77777777" w:rsidR="00CC5604" w:rsidRPr="00B737DE" w:rsidRDefault="00CC5604" w:rsidP="00CC5604">
      <w:pPr>
        <w:spacing w:after="0"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 xml:space="preserve">David </w:t>
      </w:r>
      <w:proofErr w:type="spellStart"/>
      <w:r w:rsidRPr="00B737DE">
        <w:rPr>
          <w:rFonts w:ascii="Times New Roman" w:eastAsia="Times New Roman" w:hAnsi="Times New Roman" w:cs="Times New Roman"/>
          <w:color w:val="000000"/>
          <w:sz w:val="24"/>
          <w:szCs w:val="24"/>
        </w:rPr>
        <w:t>Wurfel</w:t>
      </w:r>
      <w:proofErr w:type="spellEnd"/>
      <w:r w:rsidRPr="00B737DE">
        <w:rPr>
          <w:rFonts w:ascii="Times New Roman" w:eastAsia="Times New Roman" w:hAnsi="Times New Roman" w:cs="Times New Roman"/>
          <w:color w:val="000000"/>
          <w:sz w:val="24"/>
          <w:szCs w:val="24"/>
        </w:rPr>
        <w:t>, Preliminary Report on the 1967 Elections, 1967</w:t>
      </w:r>
    </w:p>
    <w:p w14:paraId="06345CCC" w14:textId="77777777" w:rsidR="00CC5604" w:rsidRDefault="00CC5604" w:rsidP="00B737DE">
      <w:pPr>
        <w:spacing w:after="0" w:line="480" w:lineRule="auto"/>
        <w:rPr>
          <w:rFonts w:ascii="Times New Roman" w:eastAsia="Times New Roman" w:hAnsi="Times New Roman" w:cs="Times New Roman"/>
          <w:color w:val="000000"/>
          <w:sz w:val="24"/>
          <w:szCs w:val="24"/>
        </w:rPr>
      </w:pPr>
    </w:p>
    <w:p w14:paraId="00000090" w14:textId="3B7389E3" w:rsidR="007B5562" w:rsidRDefault="007909A6" w:rsidP="00B737D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Dieter </w:t>
      </w:r>
      <w:proofErr w:type="spellStart"/>
      <w:r>
        <w:rPr>
          <w:rFonts w:ascii="Times New Roman" w:eastAsia="Times New Roman" w:hAnsi="Times New Roman" w:cs="Times New Roman"/>
          <w:color w:val="000000"/>
          <w:sz w:val="24"/>
          <w:szCs w:val="24"/>
        </w:rPr>
        <w:t>Nohlen</w:t>
      </w:r>
      <w:proofErr w:type="spellEnd"/>
      <w:r>
        <w:rPr>
          <w:rFonts w:ascii="Times New Roman" w:eastAsia="Times New Roman" w:hAnsi="Times New Roman" w:cs="Times New Roman"/>
          <w:color w:val="000000"/>
          <w:sz w:val="24"/>
          <w:szCs w:val="24"/>
        </w:rPr>
        <w:t xml:space="preserve">, Florian </w:t>
      </w:r>
      <w:proofErr w:type="spellStart"/>
      <w:r>
        <w:rPr>
          <w:rFonts w:ascii="Times New Roman" w:eastAsia="Times New Roman" w:hAnsi="Times New Roman" w:cs="Times New Roman"/>
          <w:color w:val="000000"/>
          <w:sz w:val="24"/>
          <w:szCs w:val="24"/>
        </w:rPr>
        <w:t>Grotz</w:t>
      </w:r>
      <w:proofErr w:type="spellEnd"/>
      <w:r>
        <w:rPr>
          <w:rFonts w:ascii="Times New Roman" w:eastAsia="Times New Roman" w:hAnsi="Times New Roman" w:cs="Times New Roman"/>
          <w:color w:val="000000"/>
          <w:sz w:val="24"/>
          <w:szCs w:val="24"/>
        </w:rPr>
        <w:t xml:space="preserve"> &amp; Christof Hartmann. Elections in Asia: A data handbook. 331. Volume II (2001).</w:t>
      </w:r>
    </w:p>
    <w:p w14:paraId="5A7DAEB1" w14:textId="6A08E25B" w:rsidR="00CC5604" w:rsidRDefault="00CC5604" w:rsidP="00B737DE">
      <w:pPr>
        <w:spacing w:after="0" w:line="480" w:lineRule="auto"/>
        <w:rPr>
          <w:rFonts w:ascii="Times New Roman" w:eastAsia="Times New Roman" w:hAnsi="Times New Roman" w:cs="Times New Roman"/>
          <w:color w:val="000000"/>
          <w:sz w:val="24"/>
          <w:szCs w:val="24"/>
        </w:rPr>
      </w:pPr>
    </w:p>
    <w:p w14:paraId="529F007C" w14:textId="77777777" w:rsidR="00CC5604" w:rsidRPr="00B737DE" w:rsidRDefault="00CC5604" w:rsidP="00CC5604">
      <w:pPr>
        <w:spacing w:after="0"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 xml:space="preserve">Ellsworth Bunker, Telegram from Ambassador Bunker for the President, </w:t>
      </w:r>
      <w:r>
        <w:rPr>
          <w:rFonts w:ascii="Times New Roman" w:eastAsia="Times New Roman" w:hAnsi="Times New Roman" w:cs="Times New Roman"/>
          <w:color w:val="000000"/>
          <w:sz w:val="24"/>
          <w:szCs w:val="24"/>
        </w:rPr>
        <w:t xml:space="preserve">U.S. Embassy in Saigon, June </w:t>
      </w:r>
      <w:r w:rsidRPr="00B737DE">
        <w:rPr>
          <w:rFonts w:ascii="Times New Roman" w:eastAsia="Times New Roman" w:hAnsi="Times New Roman" w:cs="Times New Roman"/>
          <w:color w:val="000000"/>
          <w:sz w:val="24"/>
          <w:szCs w:val="24"/>
        </w:rPr>
        <w:t>1967</w:t>
      </w:r>
    </w:p>
    <w:p w14:paraId="38E270AF" w14:textId="77777777" w:rsidR="00CC5604" w:rsidRPr="00B737DE" w:rsidRDefault="00CC5604" w:rsidP="00CC5604">
      <w:pPr>
        <w:spacing w:after="0" w:line="480" w:lineRule="auto"/>
        <w:rPr>
          <w:rFonts w:ascii="Times New Roman" w:eastAsia="Times New Roman" w:hAnsi="Times New Roman" w:cs="Times New Roman"/>
          <w:color w:val="000000"/>
          <w:sz w:val="24"/>
          <w:szCs w:val="24"/>
        </w:rPr>
      </w:pPr>
    </w:p>
    <w:p w14:paraId="6209C908" w14:textId="77777777" w:rsidR="00CC5604" w:rsidRDefault="00CC5604" w:rsidP="00CC5604">
      <w:pPr>
        <w:spacing w:after="0"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 xml:space="preserve">Ellsworth Bunker, Telegram from the Embassy in Vietnam to the Department of State, </w:t>
      </w:r>
      <w:r>
        <w:rPr>
          <w:rFonts w:ascii="Times New Roman" w:eastAsia="Times New Roman" w:hAnsi="Times New Roman" w:cs="Times New Roman"/>
          <w:color w:val="000000"/>
          <w:sz w:val="24"/>
          <w:szCs w:val="24"/>
        </w:rPr>
        <w:t xml:space="preserve">U.S. Embassy in Saigon, </w:t>
      </w:r>
      <w:r w:rsidRPr="00B737DE">
        <w:rPr>
          <w:rFonts w:ascii="Times New Roman" w:eastAsia="Times New Roman" w:hAnsi="Times New Roman" w:cs="Times New Roman"/>
          <w:color w:val="000000"/>
          <w:sz w:val="24"/>
          <w:szCs w:val="24"/>
        </w:rPr>
        <w:t>1967</w:t>
      </w:r>
    </w:p>
    <w:p w14:paraId="71E0A821" w14:textId="77777777" w:rsidR="00CC5604" w:rsidRDefault="00CC5604" w:rsidP="00B737DE">
      <w:pPr>
        <w:spacing w:after="0" w:line="480" w:lineRule="auto"/>
        <w:rPr>
          <w:rFonts w:ascii="Times New Roman" w:eastAsia="Times New Roman" w:hAnsi="Times New Roman" w:cs="Times New Roman"/>
          <w:color w:val="000000"/>
          <w:sz w:val="24"/>
          <w:szCs w:val="24"/>
        </w:rPr>
      </w:pPr>
    </w:p>
    <w:p w14:paraId="78CFFAF1" w14:textId="77777777" w:rsidR="00CC5604" w:rsidRPr="00B737DE" w:rsidRDefault="00CC5604" w:rsidP="00CC5604">
      <w:pPr>
        <w:spacing w:after="0"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Embassy of the Republic of Vietnam, Vietnam Report VII: The Presidential Election, 1967</w:t>
      </w:r>
    </w:p>
    <w:p w14:paraId="5E1CB277" w14:textId="0DF768A8" w:rsidR="00CC5604" w:rsidRDefault="00CC5604" w:rsidP="00B737DE">
      <w:pPr>
        <w:spacing w:after="0" w:line="480" w:lineRule="auto"/>
        <w:rPr>
          <w:rFonts w:ascii="Times New Roman" w:eastAsia="Times New Roman" w:hAnsi="Times New Roman" w:cs="Times New Roman"/>
          <w:color w:val="000000"/>
          <w:sz w:val="24"/>
          <w:szCs w:val="24"/>
        </w:rPr>
      </w:pPr>
    </w:p>
    <w:p w14:paraId="6776BE4F" w14:textId="6014FF35" w:rsidR="00CC5604" w:rsidRPr="00B737DE" w:rsidRDefault="00CC5604" w:rsidP="00B737DE">
      <w:pPr>
        <w:spacing w:after="0"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 xml:space="preserve">George Christian, Memorandum for the President, </w:t>
      </w:r>
      <w:r>
        <w:rPr>
          <w:rFonts w:ascii="Times New Roman" w:eastAsia="Times New Roman" w:hAnsi="Times New Roman" w:cs="Times New Roman"/>
          <w:color w:val="000000"/>
          <w:sz w:val="24"/>
          <w:szCs w:val="24"/>
        </w:rPr>
        <w:t xml:space="preserve">The White House, September </w:t>
      </w:r>
      <w:r w:rsidRPr="00B737DE">
        <w:rPr>
          <w:rFonts w:ascii="Times New Roman" w:eastAsia="Times New Roman" w:hAnsi="Times New Roman" w:cs="Times New Roman"/>
          <w:color w:val="000000"/>
          <w:sz w:val="24"/>
          <w:szCs w:val="24"/>
        </w:rPr>
        <w:t>1967</w:t>
      </w:r>
    </w:p>
    <w:p w14:paraId="00000091" w14:textId="3DE9501F" w:rsidR="007B5562" w:rsidRDefault="007B5562" w:rsidP="00B737DE">
      <w:pPr>
        <w:spacing w:after="0" w:line="480" w:lineRule="auto"/>
        <w:rPr>
          <w:rFonts w:ascii="Times New Roman" w:eastAsia="Times New Roman" w:hAnsi="Times New Roman" w:cs="Times New Roman"/>
          <w:color w:val="000000"/>
          <w:sz w:val="24"/>
          <w:szCs w:val="24"/>
        </w:rPr>
      </w:pPr>
    </w:p>
    <w:p w14:paraId="14A29456" w14:textId="77777777" w:rsidR="00CC5604" w:rsidRPr="00B737DE" w:rsidRDefault="00CC5604" w:rsidP="00CC5604">
      <w:pPr>
        <w:pStyle w:val="FootnoteText"/>
        <w:spacing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 xml:space="preserve">Howard J. </w:t>
      </w:r>
      <w:proofErr w:type="spellStart"/>
      <w:r w:rsidRPr="00B737DE">
        <w:rPr>
          <w:rFonts w:ascii="Times New Roman" w:eastAsia="Times New Roman" w:hAnsi="Times New Roman" w:cs="Times New Roman"/>
          <w:color w:val="000000"/>
          <w:sz w:val="24"/>
          <w:szCs w:val="24"/>
        </w:rPr>
        <w:t>Wiarda</w:t>
      </w:r>
      <w:proofErr w:type="spellEnd"/>
      <w:r w:rsidRPr="00B737DE">
        <w:rPr>
          <w:rFonts w:ascii="Times New Roman" w:eastAsia="Times New Roman" w:hAnsi="Times New Roman" w:cs="Times New Roman"/>
          <w:color w:val="000000"/>
          <w:sz w:val="24"/>
          <w:szCs w:val="24"/>
        </w:rPr>
        <w:t xml:space="preserve">, Political Development in Emerging Nations: Is There Still a Third World, </w:t>
      </w:r>
      <w:r w:rsidRPr="00CC5604">
        <w:rPr>
          <w:rFonts w:ascii="Times New Roman" w:eastAsia="Times New Roman" w:hAnsi="Times New Roman" w:cs="Times New Roman"/>
          <w:color w:val="000000"/>
          <w:sz w:val="24"/>
          <w:szCs w:val="24"/>
        </w:rPr>
        <w:t>Thomson/Wadsworth, 2004</w:t>
      </w:r>
      <w:r>
        <w:rPr>
          <w:rFonts w:ascii="Times New Roman" w:eastAsia="Times New Roman" w:hAnsi="Times New Roman" w:cs="Times New Roman"/>
          <w:color w:val="000000"/>
          <w:sz w:val="24"/>
          <w:szCs w:val="24"/>
        </w:rPr>
        <w:t>.</w:t>
      </w:r>
    </w:p>
    <w:p w14:paraId="3AB3892F" w14:textId="18D233D2" w:rsidR="00CC5604" w:rsidRDefault="00CC5604" w:rsidP="00B737DE">
      <w:pPr>
        <w:spacing w:after="0" w:line="480" w:lineRule="auto"/>
        <w:rPr>
          <w:rFonts w:ascii="Times New Roman" w:eastAsia="Times New Roman" w:hAnsi="Times New Roman" w:cs="Times New Roman"/>
          <w:color w:val="000000"/>
          <w:sz w:val="24"/>
          <w:szCs w:val="24"/>
        </w:rPr>
      </w:pPr>
    </w:p>
    <w:p w14:paraId="41E15F88" w14:textId="77777777" w:rsidR="00CC5604" w:rsidRPr="00B737DE" w:rsidRDefault="00CC5604" w:rsidP="00CC5604">
      <w:pPr>
        <w:spacing w:after="0" w:line="480" w:lineRule="auto"/>
        <w:rPr>
          <w:rFonts w:ascii="Times New Roman" w:eastAsia="Times New Roman" w:hAnsi="Times New Roman" w:cs="Times New Roman"/>
          <w:color w:val="000000"/>
          <w:sz w:val="24"/>
          <w:szCs w:val="24"/>
        </w:rPr>
      </w:pPr>
      <w:proofErr w:type="spellStart"/>
      <w:r w:rsidRPr="00B737DE">
        <w:rPr>
          <w:rFonts w:ascii="Times New Roman" w:eastAsia="Times New Roman" w:hAnsi="Times New Roman" w:cs="Times New Roman"/>
          <w:color w:val="000000"/>
          <w:sz w:val="24"/>
          <w:szCs w:val="24"/>
        </w:rPr>
        <w:t>Kieu</w:t>
      </w:r>
      <w:proofErr w:type="spellEnd"/>
      <w:r w:rsidRPr="00B737DE">
        <w:rPr>
          <w:rFonts w:ascii="Times New Roman" w:eastAsia="Times New Roman" w:hAnsi="Times New Roman" w:cs="Times New Roman"/>
          <w:color w:val="000000"/>
          <w:sz w:val="24"/>
          <w:szCs w:val="24"/>
        </w:rPr>
        <w:t xml:space="preserve"> Dao, Interview with Dung Phan, July 2021 </w:t>
      </w:r>
    </w:p>
    <w:p w14:paraId="531AB011" w14:textId="77777777" w:rsidR="00CC5604" w:rsidRDefault="00CC5604" w:rsidP="00B737DE">
      <w:pPr>
        <w:spacing w:after="0" w:line="480" w:lineRule="auto"/>
        <w:rPr>
          <w:rFonts w:ascii="Times New Roman" w:eastAsia="Times New Roman" w:hAnsi="Times New Roman" w:cs="Times New Roman"/>
          <w:color w:val="000000"/>
          <w:sz w:val="24"/>
          <w:szCs w:val="24"/>
        </w:rPr>
      </w:pPr>
    </w:p>
    <w:p w14:paraId="42A24557" w14:textId="77777777" w:rsidR="00CC5604" w:rsidRPr="00B737DE" w:rsidRDefault="00CC5604" w:rsidP="00CC5604">
      <w:pPr>
        <w:spacing w:after="0"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 xml:space="preserve">Michael E. Latham, Nation Building in South Vietnam, </w:t>
      </w:r>
      <w:r>
        <w:rPr>
          <w:rFonts w:ascii="Times New Roman" w:eastAsia="Times New Roman" w:hAnsi="Times New Roman" w:cs="Times New Roman"/>
          <w:color w:val="000000"/>
          <w:sz w:val="24"/>
          <w:szCs w:val="24"/>
        </w:rPr>
        <w:t xml:space="preserve">Third World Quarterly, </w:t>
      </w:r>
      <w:r w:rsidRPr="00B737DE">
        <w:rPr>
          <w:rFonts w:ascii="Times New Roman" w:eastAsia="Times New Roman" w:hAnsi="Times New Roman" w:cs="Times New Roman"/>
          <w:color w:val="000000"/>
          <w:sz w:val="24"/>
          <w:szCs w:val="24"/>
        </w:rPr>
        <w:t>Vol.27</w:t>
      </w:r>
      <w:r>
        <w:rPr>
          <w:rFonts w:ascii="Times New Roman" w:eastAsia="Times New Roman" w:hAnsi="Times New Roman" w:cs="Times New Roman"/>
          <w:color w:val="000000"/>
          <w:sz w:val="24"/>
          <w:szCs w:val="24"/>
        </w:rPr>
        <w:t>, No.1</w:t>
      </w:r>
      <w:r w:rsidRPr="00B737DE">
        <w:rPr>
          <w:rFonts w:ascii="Times New Roman" w:eastAsia="Times New Roman" w:hAnsi="Times New Roman" w:cs="Times New Roman"/>
          <w:color w:val="000000"/>
          <w:sz w:val="24"/>
          <w:szCs w:val="24"/>
        </w:rPr>
        <w:t xml:space="preserve"> (2006), p.2</w:t>
      </w:r>
      <w:r>
        <w:rPr>
          <w:rFonts w:ascii="Times New Roman" w:eastAsia="Times New Roman" w:hAnsi="Times New Roman" w:cs="Times New Roman"/>
          <w:color w:val="000000"/>
          <w:sz w:val="24"/>
          <w:szCs w:val="24"/>
        </w:rPr>
        <w:t>7-41.</w:t>
      </w:r>
    </w:p>
    <w:p w14:paraId="664AECF3" w14:textId="77777777" w:rsidR="00CC5604" w:rsidRPr="00B737DE" w:rsidRDefault="00CC5604" w:rsidP="00CC5604">
      <w:pPr>
        <w:pStyle w:val="FootnoteText"/>
        <w:spacing w:line="480" w:lineRule="auto"/>
        <w:rPr>
          <w:rFonts w:ascii="Times New Roman" w:eastAsia="Times New Roman" w:hAnsi="Times New Roman" w:cs="Times New Roman"/>
          <w:color w:val="000000"/>
          <w:sz w:val="24"/>
          <w:szCs w:val="24"/>
        </w:rPr>
      </w:pPr>
    </w:p>
    <w:p w14:paraId="63711804" w14:textId="77777777" w:rsidR="00CC5604" w:rsidRPr="00B737DE" w:rsidRDefault="00CC5604" w:rsidP="00CC5604">
      <w:pPr>
        <w:pStyle w:val="FootnoteText"/>
        <w:spacing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 xml:space="preserve">Michael Latham, Modernization as Ideology: American Social Science and “Nation Building” in the Kennedy Era, </w:t>
      </w:r>
      <w:r>
        <w:rPr>
          <w:rFonts w:ascii="Times New Roman" w:eastAsia="Times New Roman" w:hAnsi="Times New Roman" w:cs="Times New Roman"/>
          <w:color w:val="000000"/>
          <w:sz w:val="24"/>
          <w:szCs w:val="24"/>
        </w:rPr>
        <w:t xml:space="preserve">University of North Carolina Press, May </w:t>
      </w:r>
      <w:r w:rsidRPr="00B737DE">
        <w:rPr>
          <w:rFonts w:ascii="Times New Roman" w:eastAsia="Times New Roman" w:hAnsi="Times New Roman" w:cs="Times New Roman"/>
          <w:color w:val="000000"/>
          <w:sz w:val="24"/>
          <w:szCs w:val="24"/>
        </w:rPr>
        <w:t>2000</w:t>
      </w:r>
      <w:r>
        <w:rPr>
          <w:rFonts w:ascii="Times New Roman" w:eastAsia="Times New Roman" w:hAnsi="Times New Roman" w:cs="Times New Roman"/>
          <w:color w:val="000000"/>
          <w:sz w:val="24"/>
          <w:szCs w:val="24"/>
        </w:rPr>
        <w:t>.</w:t>
      </w:r>
    </w:p>
    <w:p w14:paraId="749CE8F7" w14:textId="548AF31B" w:rsidR="00CC5604" w:rsidRDefault="00CC5604" w:rsidP="00B737DE">
      <w:pPr>
        <w:spacing w:after="0" w:line="480" w:lineRule="auto"/>
        <w:rPr>
          <w:rFonts w:ascii="Times New Roman" w:eastAsia="Times New Roman" w:hAnsi="Times New Roman" w:cs="Times New Roman"/>
          <w:color w:val="000000"/>
          <w:sz w:val="24"/>
          <w:szCs w:val="24"/>
        </w:rPr>
      </w:pPr>
    </w:p>
    <w:p w14:paraId="1C9CFAE0" w14:textId="1415E858" w:rsidR="00CC5604" w:rsidRDefault="00CC5604" w:rsidP="00B737DE">
      <w:pPr>
        <w:spacing w:after="0"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 xml:space="preserve">Nguyen Minh Hung, Political </w:t>
      </w:r>
      <w:proofErr w:type="gramStart"/>
      <w:r w:rsidRPr="00B737DE">
        <w:rPr>
          <w:rFonts w:ascii="Times New Roman" w:eastAsia="Times New Roman" w:hAnsi="Times New Roman" w:cs="Times New Roman"/>
          <w:color w:val="000000"/>
          <w:sz w:val="24"/>
          <w:szCs w:val="24"/>
        </w:rPr>
        <w:t>situations</w:t>
      </w:r>
      <w:proofErr w:type="gramEnd"/>
      <w:r w:rsidRPr="00B737DE">
        <w:rPr>
          <w:rFonts w:ascii="Times New Roman" w:eastAsia="Times New Roman" w:hAnsi="Times New Roman" w:cs="Times New Roman"/>
          <w:color w:val="000000"/>
          <w:sz w:val="24"/>
          <w:szCs w:val="24"/>
        </w:rPr>
        <w:t xml:space="preserve"> and the coming elections in South Vietnam, 1971</w:t>
      </w:r>
    </w:p>
    <w:p w14:paraId="277F31F7" w14:textId="218AD5DF" w:rsidR="00CC5604" w:rsidRPr="00B737DE" w:rsidRDefault="00CC5604" w:rsidP="00B737DE">
      <w:pPr>
        <w:spacing w:after="0" w:line="480" w:lineRule="auto"/>
        <w:rPr>
          <w:rFonts w:ascii="Times New Roman" w:eastAsia="Times New Roman" w:hAnsi="Times New Roman" w:cs="Times New Roman"/>
          <w:color w:val="000000"/>
          <w:sz w:val="24"/>
          <w:szCs w:val="24"/>
        </w:rPr>
      </w:pPr>
      <w:proofErr w:type="spellStart"/>
      <w:r w:rsidRPr="00B737DE">
        <w:rPr>
          <w:rFonts w:ascii="Times New Roman" w:eastAsia="Times New Roman" w:hAnsi="Times New Roman" w:cs="Times New Roman"/>
          <w:color w:val="000000"/>
          <w:sz w:val="24"/>
          <w:szCs w:val="24"/>
        </w:rPr>
        <w:lastRenderedPageBreak/>
        <w:t>Ngoan</w:t>
      </w:r>
      <w:proofErr w:type="spellEnd"/>
      <w:r w:rsidRPr="00B737DE">
        <w:rPr>
          <w:rFonts w:ascii="Times New Roman" w:eastAsia="Times New Roman" w:hAnsi="Times New Roman" w:cs="Times New Roman"/>
          <w:color w:val="000000"/>
          <w:sz w:val="24"/>
          <w:szCs w:val="24"/>
        </w:rPr>
        <w:t>, Interview with Dung Phan, July 2021</w:t>
      </w:r>
    </w:p>
    <w:p w14:paraId="0667A905" w14:textId="77777777" w:rsidR="00CC5604" w:rsidRDefault="00CC5604" w:rsidP="00B737DE">
      <w:pPr>
        <w:spacing w:after="0" w:line="480" w:lineRule="auto"/>
        <w:rPr>
          <w:rFonts w:ascii="Times New Roman" w:eastAsia="Times New Roman" w:hAnsi="Times New Roman" w:cs="Times New Roman"/>
          <w:color w:val="000000"/>
          <w:sz w:val="24"/>
          <w:szCs w:val="24"/>
        </w:rPr>
      </w:pPr>
    </w:p>
    <w:p w14:paraId="00000092" w14:textId="465D5A8D" w:rsidR="007B5562" w:rsidRPr="00B737DE" w:rsidRDefault="007909A6" w:rsidP="00B737D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Phan Quang Tue, edited by K.W. Taylor. “Voices from the Second Republic of South Vietnam (1967-1975)”. 121. Ohio University Press, 2014.</w:t>
      </w:r>
    </w:p>
    <w:p w14:paraId="7F3647EA" w14:textId="7F31FBD3" w:rsidR="000B18E9" w:rsidRDefault="000B18E9" w:rsidP="00B737DE">
      <w:pPr>
        <w:spacing w:after="0" w:line="480" w:lineRule="auto"/>
        <w:rPr>
          <w:rFonts w:ascii="Times New Roman" w:eastAsia="Times New Roman" w:hAnsi="Times New Roman" w:cs="Times New Roman"/>
          <w:color w:val="000000"/>
          <w:sz w:val="24"/>
          <w:szCs w:val="24"/>
        </w:rPr>
      </w:pPr>
    </w:p>
    <w:p w14:paraId="20170254" w14:textId="77777777" w:rsidR="00CC5604" w:rsidRPr="00B737DE" w:rsidRDefault="00CC5604" w:rsidP="00CC5604">
      <w:pPr>
        <w:spacing w:after="0"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 xml:space="preserve">Political Development in South Vietnam, Office of Media Services, </w:t>
      </w:r>
      <w:r>
        <w:rPr>
          <w:rFonts w:ascii="Times New Roman" w:eastAsia="Times New Roman" w:hAnsi="Times New Roman" w:cs="Times New Roman"/>
          <w:color w:val="000000"/>
          <w:sz w:val="24"/>
          <w:szCs w:val="24"/>
        </w:rPr>
        <w:t xml:space="preserve">Bureau of Public Affairs, </w:t>
      </w:r>
      <w:r w:rsidRPr="00B737DE">
        <w:rPr>
          <w:rFonts w:ascii="Times New Roman" w:eastAsia="Times New Roman" w:hAnsi="Times New Roman" w:cs="Times New Roman"/>
          <w:color w:val="000000"/>
          <w:sz w:val="24"/>
          <w:szCs w:val="24"/>
        </w:rPr>
        <w:t>Department of State</w:t>
      </w:r>
      <w:r>
        <w:rPr>
          <w:rFonts w:ascii="Times New Roman" w:eastAsia="Times New Roman" w:hAnsi="Times New Roman" w:cs="Times New Roman"/>
          <w:color w:val="000000"/>
          <w:sz w:val="24"/>
          <w:szCs w:val="24"/>
        </w:rPr>
        <w:t xml:space="preserve">, </w:t>
      </w:r>
      <w:r w:rsidRPr="00B737DE">
        <w:rPr>
          <w:rFonts w:ascii="Times New Roman" w:eastAsia="Times New Roman" w:hAnsi="Times New Roman" w:cs="Times New Roman"/>
          <w:color w:val="000000"/>
          <w:sz w:val="24"/>
          <w:szCs w:val="24"/>
        </w:rPr>
        <w:t>1968</w:t>
      </w:r>
      <w:r>
        <w:rPr>
          <w:rFonts w:ascii="Times New Roman" w:eastAsia="Times New Roman" w:hAnsi="Times New Roman" w:cs="Times New Roman"/>
          <w:color w:val="000000"/>
          <w:sz w:val="24"/>
          <w:szCs w:val="24"/>
        </w:rPr>
        <w:t>.</w:t>
      </w:r>
    </w:p>
    <w:p w14:paraId="3B96B7D4" w14:textId="77777777" w:rsidR="00CC5604" w:rsidRPr="00B737DE" w:rsidRDefault="00CC5604" w:rsidP="00B737DE">
      <w:pPr>
        <w:spacing w:after="0" w:line="480" w:lineRule="auto"/>
        <w:rPr>
          <w:rFonts w:ascii="Times New Roman" w:eastAsia="Times New Roman" w:hAnsi="Times New Roman" w:cs="Times New Roman"/>
          <w:color w:val="000000"/>
          <w:sz w:val="24"/>
          <w:szCs w:val="24"/>
        </w:rPr>
      </w:pPr>
    </w:p>
    <w:p w14:paraId="3AFAFAE3" w14:textId="2E2F5DA1" w:rsidR="000B18E9" w:rsidRDefault="000B18E9" w:rsidP="00B737DE">
      <w:pPr>
        <w:spacing w:after="0"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Phuong</w:t>
      </w:r>
      <w:r w:rsidRPr="00B737DE">
        <w:rPr>
          <w:rFonts w:ascii="Times New Roman" w:eastAsia="Times New Roman" w:hAnsi="Times New Roman" w:cs="Times New Roman"/>
          <w:color w:val="000000"/>
          <w:sz w:val="24"/>
          <w:szCs w:val="24"/>
        </w:rPr>
        <w:t xml:space="preserve"> Tran</w:t>
      </w:r>
      <w:r w:rsidRPr="00B737DE">
        <w:rPr>
          <w:rFonts w:ascii="Times New Roman" w:eastAsia="Times New Roman" w:hAnsi="Times New Roman" w:cs="Times New Roman"/>
          <w:color w:val="000000"/>
          <w:sz w:val="24"/>
          <w:szCs w:val="24"/>
        </w:rPr>
        <w:t>, Interview with Dung Phan, September 2021</w:t>
      </w:r>
    </w:p>
    <w:p w14:paraId="6A27A820" w14:textId="0E69CE23" w:rsidR="00CC5604" w:rsidRDefault="00CC5604" w:rsidP="00B737DE">
      <w:pPr>
        <w:spacing w:after="0" w:line="480" w:lineRule="auto"/>
        <w:rPr>
          <w:rFonts w:ascii="Times New Roman" w:eastAsia="Times New Roman" w:hAnsi="Times New Roman" w:cs="Times New Roman"/>
          <w:color w:val="000000"/>
          <w:sz w:val="24"/>
          <w:szCs w:val="24"/>
        </w:rPr>
      </w:pPr>
    </w:p>
    <w:p w14:paraId="3A93F2A3" w14:textId="77777777" w:rsidR="00CC5604" w:rsidRPr="00B737DE" w:rsidRDefault="00CC5604" w:rsidP="00CC5604">
      <w:pPr>
        <w:spacing w:after="0"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Sean Fear, The Ambiguous Legacy of Ngo Dinh Diem in South Vietnam's Second Republic (1967-1975), Journal of Vietnamese Studies, May 2016</w:t>
      </w:r>
    </w:p>
    <w:p w14:paraId="10B066A1" w14:textId="77777777" w:rsidR="000B18E9" w:rsidRPr="00B737DE" w:rsidRDefault="000B18E9" w:rsidP="00B737DE">
      <w:pPr>
        <w:spacing w:after="0" w:line="480" w:lineRule="auto"/>
        <w:rPr>
          <w:rFonts w:ascii="Times New Roman" w:eastAsia="Times New Roman" w:hAnsi="Times New Roman" w:cs="Times New Roman"/>
          <w:color w:val="000000"/>
          <w:sz w:val="24"/>
          <w:szCs w:val="24"/>
        </w:rPr>
      </w:pPr>
    </w:p>
    <w:p w14:paraId="532A026E" w14:textId="1F007E29" w:rsidR="000B18E9" w:rsidRPr="00B737DE" w:rsidRDefault="000B18E9" w:rsidP="00B737DE">
      <w:pPr>
        <w:spacing w:after="0"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Thien</w:t>
      </w:r>
      <w:r w:rsidRPr="00B737DE">
        <w:rPr>
          <w:rFonts w:ascii="Times New Roman" w:eastAsia="Times New Roman" w:hAnsi="Times New Roman" w:cs="Times New Roman"/>
          <w:color w:val="000000"/>
          <w:sz w:val="24"/>
          <w:szCs w:val="24"/>
        </w:rPr>
        <w:t xml:space="preserve"> Nguyen</w:t>
      </w:r>
      <w:r w:rsidRPr="00B737DE">
        <w:rPr>
          <w:rFonts w:ascii="Times New Roman" w:eastAsia="Times New Roman" w:hAnsi="Times New Roman" w:cs="Times New Roman"/>
          <w:color w:val="000000"/>
          <w:sz w:val="24"/>
          <w:szCs w:val="24"/>
        </w:rPr>
        <w:t>, Interview with Dung Phan, July 2021</w:t>
      </w:r>
    </w:p>
    <w:p w14:paraId="6319CD33" w14:textId="6FE21962" w:rsidR="000B18E9" w:rsidRPr="00B737DE" w:rsidRDefault="000B18E9" w:rsidP="00B737DE">
      <w:pPr>
        <w:spacing w:after="0" w:line="480" w:lineRule="auto"/>
        <w:rPr>
          <w:rFonts w:ascii="Times New Roman" w:eastAsia="Times New Roman" w:hAnsi="Times New Roman" w:cs="Times New Roman"/>
          <w:color w:val="000000"/>
          <w:sz w:val="24"/>
          <w:szCs w:val="24"/>
        </w:rPr>
      </w:pPr>
    </w:p>
    <w:p w14:paraId="1CDAB3A2" w14:textId="77777777" w:rsidR="000B18E9" w:rsidRPr="00B737DE" w:rsidRDefault="000B18E9" w:rsidP="00B737DE">
      <w:pPr>
        <w:spacing w:after="0"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Thu</w:t>
      </w:r>
      <w:r w:rsidRPr="00B737DE">
        <w:rPr>
          <w:rFonts w:ascii="Times New Roman" w:eastAsia="Times New Roman" w:hAnsi="Times New Roman" w:cs="Times New Roman"/>
          <w:color w:val="000000"/>
          <w:sz w:val="24"/>
          <w:szCs w:val="24"/>
        </w:rPr>
        <w:t xml:space="preserve"> Nguyen</w:t>
      </w:r>
      <w:r w:rsidRPr="00B737DE">
        <w:rPr>
          <w:rFonts w:ascii="Times New Roman" w:eastAsia="Times New Roman" w:hAnsi="Times New Roman" w:cs="Times New Roman"/>
          <w:color w:val="000000"/>
          <w:sz w:val="24"/>
          <w:szCs w:val="24"/>
        </w:rPr>
        <w:t>, Interview with Dung Phan, July 2021</w:t>
      </w:r>
    </w:p>
    <w:p w14:paraId="08F13B50" w14:textId="77777777" w:rsidR="000B18E9" w:rsidRPr="00B737DE" w:rsidRDefault="000B18E9" w:rsidP="00B737DE">
      <w:pPr>
        <w:spacing w:after="0" w:line="480" w:lineRule="auto"/>
        <w:rPr>
          <w:rFonts w:ascii="Times New Roman" w:eastAsia="Times New Roman" w:hAnsi="Times New Roman" w:cs="Times New Roman"/>
          <w:color w:val="000000"/>
          <w:sz w:val="24"/>
          <w:szCs w:val="24"/>
        </w:rPr>
      </w:pPr>
    </w:p>
    <w:p w14:paraId="2F1A3200" w14:textId="77777777" w:rsidR="00B737DE" w:rsidRPr="00B737DE" w:rsidRDefault="000B18E9" w:rsidP="00B737DE">
      <w:pPr>
        <w:spacing w:after="0"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The</w:t>
      </w:r>
      <w:r w:rsidRPr="00B737DE">
        <w:rPr>
          <w:rFonts w:ascii="Times New Roman" w:eastAsia="Times New Roman" w:hAnsi="Times New Roman" w:cs="Times New Roman"/>
          <w:color w:val="000000"/>
          <w:sz w:val="24"/>
          <w:szCs w:val="24"/>
        </w:rPr>
        <w:t xml:space="preserve"> Phan</w:t>
      </w:r>
      <w:r w:rsidRPr="00B737DE">
        <w:rPr>
          <w:rFonts w:ascii="Times New Roman" w:eastAsia="Times New Roman" w:hAnsi="Times New Roman" w:cs="Times New Roman"/>
          <w:color w:val="000000"/>
          <w:sz w:val="24"/>
          <w:szCs w:val="24"/>
        </w:rPr>
        <w:t>, Interview with Dung Phan, July 2021</w:t>
      </w:r>
    </w:p>
    <w:p w14:paraId="786396F2" w14:textId="77777777" w:rsidR="00B737DE" w:rsidRPr="00B737DE" w:rsidRDefault="00B737DE" w:rsidP="00B737DE">
      <w:pPr>
        <w:spacing w:after="0" w:line="480" w:lineRule="auto"/>
        <w:rPr>
          <w:rFonts w:ascii="Times New Roman" w:eastAsia="Times New Roman" w:hAnsi="Times New Roman" w:cs="Times New Roman"/>
          <w:color w:val="000000"/>
          <w:sz w:val="24"/>
          <w:szCs w:val="24"/>
        </w:rPr>
      </w:pPr>
    </w:p>
    <w:p w14:paraId="68C567E6" w14:textId="2EAEF329" w:rsidR="006B6C30" w:rsidRDefault="006B6C30" w:rsidP="006B6C30">
      <w:pPr>
        <w:spacing w:after="0"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 xml:space="preserve">United States Congress, Congressional Record: Proceedings and Debates of the 90th Congress – First Session, </w:t>
      </w:r>
      <w:r>
        <w:rPr>
          <w:rFonts w:ascii="Times New Roman" w:eastAsia="Times New Roman" w:hAnsi="Times New Roman" w:cs="Times New Roman"/>
          <w:color w:val="000000"/>
          <w:sz w:val="24"/>
          <w:szCs w:val="24"/>
        </w:rPr>
        <w:t>Volume 113, Part 12, June 12</w:t>
      </w:r>
      <w:r w:rsidRPr="00CC560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to June 20</w:t>
      </w:r>
      <w:r w:rsidRPr="00CC560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B737DE">
        <w:rPr>
          <w:rFonts w:ascii="Times New Roman" w:eastAsia="Times New Roman" w:hAnsi="Times New Roman" w:cs="Times New Roman"/>
          <w:color w:val="000000"/>
          <w:sz w:val="24"/>
          <w:szCs w:val="24"/>
        </w:rPr>
        <w:t>1967.</w:t>
      </w:r>
    </w:p>
    <w:p w14:paraId="08B333C1" w14:textId="5DD52E01" w:rsidR="006B6C30" w:rsidRDefault="006B6C30" w:rsidP="006B6C30">
      <w:pPr>
        <w:spacing w:after="0" w:line="480" w:lineRule="auto"/>
        <w:rPr>
          <w:rFonts w:ascii="Times New Roman" w:eastAsia="Times New Roman" w:hAnsi="Times New Roman" w:cs="Times New Roman"/>
          <w:color w:val="000000"/>
          <w:sz w:val="24"/>
          <w:szCs w:val="24"/>
        </w:rPr>
      </w:pPr>
    </w:p>
    <w:p w14:paraId="0B25CFD2" w14:textId="0EC525BE" w:rsidR="00B737DE" w:rsidRPr="00B737DE" w:rsidRDefault="006B6C30" w:rsidP="006B6C30">
      <w:pPr>
        <w:spacing w:after="0" w:line="480" w:lineRule="auto"/>
        <w:rPr>
          <w:rFonts w:ascii="Times New Roman" w:eastAsia="Times New Roman" w:hAnsi="Times New Roman" w:cs="Times New Roman"/>
          <w:color w:val="000000"/>
          <w:sz w:val="24"/>
          <w:szCs w:val="24"/>
        </w:rPr>
      </w:pPr>
      <w:r w:rsidRPr="00B737DE">
        <w:rPr>
          <w:rFonts w:ascii="Times New Roman" w:eastAsia="Times New Roman" w:hAnsi="Times New Roman" w:cs="Times New Roman"/>
          <w:color w:val="000000"/>
          <w:sz w:val="24"/>
          <w:szCs w:val="24"/>
        </w:rPr>
        <w:t xml:space="preserve">Wendell </w:t>
      </w:r>
      <w:proofErr w:type="spellStart"/>
      <w:proofErr w:type="gramStart"/>
      <w:r w:rsidRPr="00B737DE">
        <w:rPr>
          <w:rFonts w:ascii="Times New Roman" w:eastAsia="Times New Roman" w:hAnsi="Times New Roman" w:cs="Times New Roman"/>
          <w:color w:val="000000"/>
          <w:sz w:val="24"/>
          <w:szCs w:val="24"/>
        </w:rPr>
        <w:t>S.Merick</w:t>
      </w:r>
      <w:proofErr w:type="spellEnd"/>
      <w:proofErr w:type="gramEnd"/>
      <w:r w:rsidRPr="00B737DE">
        <w:rPr>
          <w:rFonts w:ascii="Times New Roman" w:eastAsia="Times New Roman" w:hAnsi="Times New Roman" w:cs="Times New Roman"/>
          <w:color w:val="000000"/>
          <w:sz w:val="24"/>
          <w:szCs w:val="24"/>
        </w:rPr>
        <w:t>, Peace moves next in Vietnam? What New Government Plans, 1967</w:t>
      </w:r>
    </w:p>
    <w:sectPr w:rsidR="00B737DE" w:rsidRPr="00B737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430D" w14:textId="77777777" w:rsidR="00B278CC" w:rsidRDefault="00B278CC">
      <w:pPr>
        <w:spacing w:after="0" w:line="240" w:lineRule="auto"/>
      </w:pPr>
      <w:r>
        <w:separator/>
      </w:r>
    </w:p>
  </w:endnote>
  <w:endnote w:type="continuationSeparator" w:id="0">
    <w:p w14:paraId="503C1E35" w14:textId="77777777" w:rsidR="00B278CC" w:rsidRDefault="00B2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FD36" w14:textId="77777777" w:rsidR="00B278CC" w:rsidRDefault="00B278CC">
      <w:pPr>
        <w:spacing w:after="0" w:line="240" w:lineRule="auto"/>
      </w:pPr>
      <w:r>
        <w:separator/>
      </w:r>
    </w:p>
  </w:footnote>
  <w:footnote w:type="continuationSeparator" w:id="0">
    <w:p w14:paraId="51F2CC52" w14:textId="77777777" w:rsidR="00B278CC" w:rsidRDefault="00B278CC">
      <w:pPr>
        <w:spacing w:after="0" w:line="240" w:lineRule="auto"/>
      </w:pPr>
      <w:r>
        <w:continuationSeparator/>
      </w:r>
    </w:p>
  </w:footnote>
  <w:footnote w:id="1">
    <w:p w14:paraId="5EFF61E6" w14:textId="756751BC" w:rsidR="00746888" w:rsidRPr="00746888" w:rsidRDefault="00746888">
      <w:pPr>
        <w:pStyle w:val="FootnoteText"/>
        <w:rPr>
          <w:rFonts w:ascii="Arial" w:eastAsia="Arial" w:hAnsi="Arial" w:cs="Arial"/>
          <w:color w:val="202122"/>
          <w:sz w:val="18"/>
          <w:szCs w:val="18"/>
        </w:rPr>
      </w:pPr>
      <w:r w:rsidRPr="00746888">
        <w:rPr>
          <w:rFonts w:ascii="Arial" w:eastAsia="Arial" w:hAnsi="Arial" w:cs="Arial"/>
          <w:color w:val="202122"/>
          <w:sz w:val="18"/>
          <w:szCs w:val="18"/>
        </w:rPr>
        <w:footnoteRef/>
      </w:r>
      <w:r w:rsidRPr="00746888">
        <w:rPr>
          <w:rFonts w:ascii="Arial" w:eastAsia="Arial" w:hAnsi="Arial" w:cs="Arial"/>
          <w:color w:val="202122"/>
          <w:sz w:val="18"/>
          <w:szCs w:val="18"/>
        </w:rPr>
        <w:t xml:space="preserve"> Michael E. Latham, Nation Building in South Vietnam, Vol.27 (2006), p.28</w:t>
      </w:r>
    </w:p>
  </w:footnote>
  <w:footnote w:id="2">
    <w:p w14:paraId="3AE5F306" w14:textId="4CDBC728" w:rsidR="00746888" w:rsidRDefault="00746888">
      <w:pPr>
        <w:pStyle w:val="FootnoteText"/>
      </w:pPr>
      <w:r w:rsidRPr="00746888">
        <w:rPr>
          <w:rFonts w:ascii="Arial" w:eastAsia="Arial" w:hAnsi="Arial" w:cs="Arial"/>
          <w:color w:val="202122"/>
          <w:sz w:val="18"/>
          <w:szCs w:val="18"/>
        </w:rPr>
        <w:footnoteRef/>
      </w:r>
      <w:r w:rsidRPr="00746888">
        <w:rPr>
          <w:rFonts w:ascii="Arial" w:eastAsia="Arial" w:hAnsi="Arial" w:cs="Arial"/>
          <w:color w:val="202122"/>
          <w:sz w:val="18"/>
          <w:szCs w:val="18"/>
        </w:rPr>
        <w:t xml:space="preserve"> Ibid, p.28</w:t>
      </w:r>
    </w:p>
  </w:footnote>
  <w:footnote w:id="3">
    <w:p w14:paraId="6A4A8872" w14:textId="222694DF" w:rsidR="00AA4C02" w:rsidRDefault="00AA4C02">
      <w:pPr>
        <w:pStyle w:val="FootnoteText"/>
      </w:pPr>
      <w:r>
        <w:rPr>
          <w:rStyle w:val="FootnoteReference"/>
        </w:rPr>
        <w:footnoteRef/>
      </w:r>
      <w:r>
        <w:t xml:space="preserve"> </w:t>
      </w:r>
      <w:r w:rsidRPr="00AA4C02">
        <w:rPr>
          <w:rFonts w:ascii="Arial" w:eastAsia="Arial" w:hAnsi="Arial" w:cs="Arial"/>
          <w:color w:val="202122"/>
          <w:sz w:val="18"/>
          <w:szCs w:val="18"/>
          <w:highlight w:val="white"/>
        </w:rPr>
        <w:t>Chris</w:t>
      </w:r>
      <w:r>
        <w:rPr>
          <w:rFonts w:ascii="Arial" w:eastAsia="Arial" w:hAnsi="Arial" w:cs="Arial"/>
          <w:color w:val="202122"/>
          <w:sz w:val="18"/>
          <w:szCs w:val="18"/>
        </w:rPr>
        <w:t>topher T. Fisher, Nation Building and the Vietnam War, Vol.74 (2005), p.441</w:t>
      </w:r>
    </w:p>
  </w:footnote>
  <w:footnote w:id="4">
    <w:p w14:paraId="3DEF7B8D" w14:textId="431B972D" w:rsidR="00E7235F" w:rsidRDefault="00E7235F">
      <w:pPr>
        <w:pStyle w:val="FootnoteText"/>
      </w:pPr>
      <w:r w:rsidRPr="00E7235F">
        <w:rPr>
          <w:rFonts w:ascii="Arial" w:eastAsia="Arial" w:hAnsi="Arial" w:cs="Arial"/>
          <w:color w:val="202122"/>
          <w:sz w:val="18"/>
          <w:szCs w:val="18"/>
          <w:highlight w:val="white"/>
        </w:rPr>
        <w:footnoteRef/>
      </w:r>
      <w:r w:rsidRPr="00E7235F">
        <w:rPr>
          <w:rFonts w:ascii="Arial" w:eastAsia="Arial" w:hAnsi="Arial" w:cs="Arial"/>
          <w:color w:val="202122"/>
          <w:sz w:val="18"/>
          <w:szCs w:val="18"/>
          <w:highlight w:val="white"/>
        </w:rPr>
        <w:t xml:space="preserve"> Michael Latham, Modernization as Ideology: American Social Science and “Nation Building” in the Kennedy Era, 2000</w:t>
      </w:r>
    </w:p>
  </w:footnote>
  <w:footnote w:id="5">
    <w:p w14:paraId="6A2B3C0D" w14:textId="77777777" w:rsidR="00786849" w:rsidRDefault="00786849" w:rsidP="0078684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w:t>
      </w:r>
      <w:r>
        <w:rPr>
          <w:rFonts w:ascii="Arial" w:eastAsia="Arial" w:hAnsi="Arial" w:cs="Arial"/>
          <w:color w:val="000000"/>
          <w:sz w:val="18"/>
          <w:szCs w:val="18"/>
        </w:rPr>
        <w:t xml:space="preserve">Howard J. </w:t>
      </w:r>
      <w:proofErr w:type="spellStart"/>
      <w:r>
        <w:rPr>
          <w:rFonts w:ascii="Arial" w:eastAsia="Arial" w:hAnsi="Arial" w:cs="Arial"/>
          <w:color w:val="000000"/>
          <w:sz w:val="18"/>
          <w:szCs w:val="18"/>
        </w:rPr>
        <w:t>Wiarda</w:t>
      </w:r>
      <w:proofErr w:type="spellEnd"/>
      <w:r>
        <w:rPr>
          <w:rFonts w:ascii="Arial" w:eastAsia="Arial" w:hAnsi="Arial" w:cs="Arial"/>
          <w:color w:val="000000"/>
          <w:sz w:val="18"/>
          <w:szCs w:val="18"/>
        </w:rPr>
        <w:t>, Political Development in Emerging Nations: Is There Still a Third World, 2004</w:t>
      </w:r>
    </w:p>
  </w:footnote>
  <w:footnote w:id="6">
    <w:p w14:paraId="17ABC17A" w14:textId="77777777" w:rsidR="00786849" w:rsidRDefault="00786849" w:rsidP="00786849">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w:t>
      </w:r>
      <w:r>
        <w:rPr>
          <w:rFonts w:ascii="Arial" w:eastAsia="Arial" w:hAnsi="Arial" w:cs="Arial"/>
          <w:color w:val="000000"/>
          <w:sz w:val="18"/>
          <w:szCs w:val="18"/>
        </w:rPr>
        <w:t>Russel Harpin, Liberalism, Constitutionalism, and Democracy, 1999</w:t>
      </w:r>
    </w:p>
  </w:footnote>
  <w:footnote w:id="7">
    <w:p w14:paraId="3D514D8B" w14:textId="77777777" w:rsidR="002430C4" w:rsidRDefault="002430C4" w:rsidP="002430C4">
      <w:pPr>
        <w:pBdr>
          <w:top w:val="nil"/>
          <w:left w:val="nil"/>
          <w:bottom w:val="nil"/>
          <w:right w:val="nil"/>
          <w:between w:val="nil"/>
        </w:pBdr>
        <w:spacing w:after="0" w:line="240" w:lineRule="auto"/>
        <w:rPr>
          <w:color w:val="000000"/>
          <w:sz w:val="18"/>
          <w:szCs w:val="18"/>
        </w:rPr>
      </w:pPr>
      <w:r w:rsidRPr="005029AE">
        <w:rPr>
          <w:rFonts w:ascii="Arial" w:eastAsia="Arial" w:hAnsi="Arial" w:cs="Arial"/>
          <w:color w:val="000000"/>
          <w:sz w:val="18"/>
          <w:szCs w:val="18"/>
        </w:rPr>
        <w:footnoteRef/>
      </w:r>
      <w:r w:rsidRPr="005029AE">
        <w:rPr>
          <w:rFonts w:ascii="Arial" w:eastAsia="Arial" w:hAnsi="Arial" w:cs="Arial"/>
          <w:color w:val="000000"/>
          <w:sz w:val="18"/>
          <w:szCs w:val="18"/>
        </w:rPr>
        <w:t xml:space="preserve"> United States Congress, Congressional Record: Proceedings and Debates of the 90th Congress – First Session, 1967.</w:t>
      </w:r>
    </w:p>
  </w:footnote>
  <w:footnote w:id="8">
    <w:p w14:paraId="12492E58" w14:textId="231E6498" w:rsidR="001E2D94" w:rsidRDefault="001E2D94">
      <w:pPr>
        <w:pStyle w:val="FootnoteText"/>
      </w:pPr>
      <w:r>
        <w:rPr>
          <w:rStyle w:val="FootnoteReference"/>
        </w:rPr>
        <w:footnoteRef/>
      </w:r>
      <w:r>
        <w:t xml:space="preserve"> </w:t>
      </w:r>
      <w:r>
        <w:rPr>
          <w:rFonts w:ascii="Arial" w:hAnsi="Arial" w:cs="Arial"/>
          <w:color w:val="000000"/>
        </w:rPr>
        <w:t>Nation in Ferment: National Elections and Political Permutations in South Vietnam. p.</w:t>
      </w:r>
      <w:r>
        <w:rPr>
          <w:rFonts w:ascii="Arial" w:hAnsi="Arial" w:cs="Arial"/>
          <w:color w:val="000000"/>
        </w:rPr>
        <w:t>5</w:t>
      </w:r>
    </w:p>
  </w:footnote>
  <w:footnote w:id="9">
    <w:p w14:paraId="31AE67A2" w14:textId="2EF5B49B" w:rsidR="001E2D94" w:rsidRDefault="001E2D94">
      <w:pPr>
        <w:pStyle w:val="FootnoteText"/>
      </w:pPr>
      <w:r>
        <w:rPr>
          <w:rStyle w:val="FootnoteReference"/>
        </w:rPr>
        <w:footnoteRef/>
      </w:r>
      <w:r>
        <w:t xml:space="preserve"> </w:t>
      </w:r>
      <w:r>
        <w:rPr>
          <w:rFonts w:ascii="Arial" w:hAnsi="Arial" w:cs="Arial"/>
          <w:color w:val="000000"/>
        </w:rPr>
        <w:t>Ibid, p.5</w:t>
      </w:r>
    </w:p>
  </w:footnote>
  <w:footnote w:id="10">
    <w:p w14:paraId="6FC55526" w14:textId="77777777" w:rsidR="009F220C" w:rsidRPr="00A66001" w:rsidRDefault="009F220C" w:rsidP="009F220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color w:val="000000"/>
          <w:sz w:val="20"/>
          <w:szCs w:val="20"/>
        </w:rPr>
        <w:t xml:space="preserve"> </w:t>
      </w:r>
      <w:r>
        <w:rPr>
          <w:rFonts w:ascii="Arial" w:eastAsia="Arial" w:hAnsi="Arial" w:cs="Arial"/>
          <w:color w:val="000000"/>
          <w:sz w:val="18"/>
          <w:szCs w:val="18"/>
        </w:rPr>
        <w:t>Phan Quang Tue, edited by K.W. Taylor, “Voices from the Second Republic of South Vietnam (1967-1975)”, 2014, p.1</w:t>
      </w:r>
      <w:r w:rsidRPr="00A66001">
        <w:rPr>
          <w:rFonts w:ascii="Arial" w:eastAsia="Arial" w:hAnsi="Arial" w:cs="Arial"/>
          <w:color w:val="000000"/>
          <w:sz w:val="18"/>
          <w:szCs w:val="18"/>
        </w:rPr>
        <w:t>22</w:t>
      </w:r>
    </w:p>
  </w:footnote>
  <w:footnote w:id="11">
    <w:p w14:paraId="00607590" w14:textId="77777777" w:rsidR="009F220C" w:rsidRDefault="009F220C" w:rsidP="009F220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sidRPr="00A66001">
        <w:rPr>
          <w:rFonts w:ascii="Arial" w:eastAsia="Arial" w:hAnsi="Arial" w:cs="Arial"/>
          <w:color w:val="000000"/>
          <w:sz w:val="18"/>
          <w:szCs w:val="18"/>
        </w:rPr>
        <w:t>Ibid, p.122</w:t>
      </w:r>
    </w:p>
  </w:footnote>
  <w:footnote w:id="12">
    <w:p w14:paraId="000000B2" w14:textId="77777777" w:rsidR="007B5562" w:rsidRDefault="007909A6">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w:t>
      </w:r>
      <w:r w:rsidRPr="00102B67">
        <w:rPr>
          <w:rFonts w:ascii="Arial" w:eastAsia="Arial" w:hAnsi="Arial" w:cs="Arial"/>
          <w:color w:val="000000"/>
          <w:sz w:val="18"/>
          <w:szCs w:val="18"/>
          <w:highlight w:val="white"/>
        </w:rPr>
        <w:t>Embassy of the Republic of Vietnam, Vietnam Report VII: The Presidential Election, 1967</w:t>
      </w:r>
    </w:p>
  </w:footnote>
  <w:footnote w:id="13">
    <w:p w14:paraId="000000B3" w14:textId="77777777" w:rsidR="007B5562" w:rsidRDefault="007909A6">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w:t>
      </w:r>
      <w:r>
        <w:rPr>
          <w:rFonts w:ascii="Arial" w:eastAsia="Arial" w:hAnsi="Arial" w:cs="Arial"/>
          <w:color w:val="000000"/>
          <w:sz w:val="18"/>
          <w:szCs w:val="18"/>
          <w:highlight w:val="white"/>
        </w:rPr>
        <w:t>George Christian, Memorandum for the President, 1967</w:t>
      </w:r>
    </w:p>
  </w:footnote>
  <w:footnote w:id="14">
    <w:p w14:paraId="000000B4" w14:textId="36C27A14" w:rsidR="007B5562" w:rsidRDefault="007909A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sidR="00102B67">
        <w:rPr>
          <w:rFonts w:ascii="Arial" w:hAnsi="Arial" w:cs="Arial"/>
          <w:color w:val="000000"/>
          <w:sz w:val="20"/>
          <w:szCs w:val="20"/>
          <w:shd w:val="clear" w:color="auto" w:fill="FFFFFF"/>
        </w:rPr>
        <w:t xml:space="preserve">Ellsworth </w:t>
      </w:r>
      <w:r>
        <w:rPr>
          <w:rFonts w:ascii="Arial" w:eastAsia="Arial" w:hAnsi="Arial" w:cs="Arial"/>
          <w:color w:val="000000"/>
          <w:sz w:val="18"/>
          <w:szCs w:val="18"/>
          <w:highlight w:val="white"/>
        </w:rPr>
        <w:t>Bunker, Telegram from Ambassador Bunker for the President, 1967</w:t>
      </w:r>
    </w:p>
  </w:footnote>
  <w:footnote w:id="15">
    <w:p w14:paraId="000000B5" w14:textId="517AB202" w:rsidR="007B5562" w:rsidRDefault="007909A6">
      <w:pPr>
        <w:pBdr>
          <w:top w:val="nil"/>
          <w:left w:val="nil"/>
          <w:bottom w:val="nil"/>
          <w:right w:val="nil"/>
          <w:between w:val="nil"/>
        </w:pBdr>
        <w:spacing w:after="0" w:line="240" w:lineRule="auto"/>
        <w:rPr>
          <w:color w:val="000000"/>
          <w:sz w:val="20"/>
          <w:szCs w:val="20"/>
        </w:rPr>
      </w:pPr>
      <w:r>
        <w:rPr>
          <w:rStyle w:val="FootnoteReference"/>
        </w:rPr>
        <w:footnoteRef/>
      </w:r>
      <w:r>
        <w:rPr>
          <w:rFonts w:ascii="Arial" w:eastAsia="Arial" w:hAnsi="Arial" w:cs="Arial"/>
          <w:color w:val="000000"/>
          <w:sz w:val="18"/>
          <w:szCs w:val="18"/>
          <w:highlight w:val="white"/>
        </w:rPr>
        <w:t xml:space="preserve"> </w:t>
      </w:r>
      <w:r w:rsidR="00102B67">
        <w:rPr>
          <w:rFonts w:ascii="Arial" w:hAnsi="Arial" w:cs="Arial"/>
          <w:color w:val="000000"/>
          <w:sz w:val="20"/>
          <w:szCs w:val="20"/>
          <w:shd w:val="clear" w:color="auto" w:fill="FFFFFF"/>
        </w:rPr>
        <w:t xml:space="preserve">Ellsworth </w:t>
      </w:r>
      <w:r>
        <w:rPr>
          <w:rFonts w:ascii="Arial" w:eastAsia="Arial" w:hAnsi="Arial" w:cs="Arial"/>
          <w:color w:val="000000"/>
          <w:sz w:val="18"/>
          <w:szCs w:val="18"/>
          <w:highlight w:val="white"/>
        </w:rPr>
        <w:t>Bunker, Telegram from the Embassy in Vietnam to the Department of State, 1967</w:t>
      </w:r>
    </w:p>
  </w:footnote>
  <w:footnote w:id="16">
    <w:p w14:paraId="000000B6" w14:textId="77777777" w:rsidR="007B5562" w:rsidRDefault="007909A6">
      <w:pPr>
        <w:pBdr>
          <w:top w:val="nil"/>
          <w:left w:val="nil"/>
          <w:bottom w:val="nil"/>
          <w:right w:val="nil"/>
          <w:between w:val="nil"/>
        </w:pBdr>
        <w:spacing w:after="0" w:line="240" w:lineRule="auto"/>
        <w:rPr>
          <w:color w:val="000000"/>
          <w:sz w:val="20"/>
          <w:szCs w:val="20"/>
        </w:rPr>
      </w:pPr>
      <w:r>
        <w:rPr>
          <w:rStyle w:val="FootnoteReference"/>
        </w:rPr>
        <w:footnoteRef/>
      </w:r>
      <w:r>
        <w:rPr>
          <w:rFonts w:ascii="Arial" w:eastAsia="Arial" w:hAnsi="Arial" w:cs="Arial"/>
          <w:color w:val="000000"/>
          <w:sz w:val="18"/>
          <w:szCs w:val="18"/>
          <w:highlight w:val="white"/>
        </w:rPr>
        <w:t xml:space="preserve"> Office of Media Services, Department of State, Political Development in South Vietnam, 1968</w:t>
      </w:r>
    </w:p>
  </w:footnote>
  <w:footnote w:id="17">
    <w:p w14:paraId="0398F96B" w14:textId="24EDD88A" w:rsidR="000B7520" w:rsidRDefault="000B7520">
      <w:pPr>
        <w:pStyle w:val="FootnoteText"/>
      </w:pPr>
      <w:r>
        <w:rPr>
          <w:rStyle w:val="FootnoteReference"/>
        </w:rPr>
        <w:footnoteRef/>
      </w:r>
      <w:r>
        <w:t xml:space="preserve"> </w:t>
      </w:r>
      <w:r>
        <w:rPr>
          <w:rFonts w:ascii="Arial" w:eastAsia="Arial" w:hAnsi="Arial" w:cs="Arial"/>
          <w:color w:val="000000"/>
          <w:sz w:val="18"/>
          <w:szCs w:val="18"/>
          <w:highlight w:val="white"/>
        </w:rPr>
        <w:t>CIA,</w:t>
      </w:r>
      <w:r>
        <w:rPr>
          <w:color w:val="000000"/>
          <w:sz w:val="18"/>
          <w:szCs w:val="18"/>
        </w:rPr>
        <w:t xml:space="preserve"> </w:t>
      </w:r>
      <w:r>
        <w:rPr>
          <w:rFonts w:ascii="Arial" w:eastAsia="Arial" w:hAnsi="Arial" w:cs="Arial"/>
          <w:color w:val="000000"/>
          <w:sz w:val="18"/>
          <w:szCs w:val="18"/>
          <w:highlight w:val="white"/>
        </w:rPr>
        <w:t>Nation in ferment: National Elections and Political Permutations in South Vietnam, 1967</w:t>
      </w:r>
      <w:r>
        <w:rPr>
          <w:rFonts w:ascii="Arial" w:eastAsia="Arial" w:hAnsi="Arial" w:cs="Arial"/>
          <w:color w:val="000000"/>
          <w:sz w:val="18"/>
          <w:szCs w:val="18"/>
        </w:rPr>
        <w:t>, p.5</w:t>
      </w:r>
    </w:p>
  </w:footnote>
  <w:footnote w:id="18">
    <w:p w14:paraId="0F3E7EB8" w14:textId="27893FA2" w:rsidR="000B7520" w:rsidRDefault="000B7520">
      <w:pPr>
        <w:pStyle w:val="FootnoteText"/>
      </w:pPr>
      <w:r>
        <w:rPr>
          <w:rStyle w:val="FootnoteReference"/>
        </w:rPr>
        <w:footnoteRef/>
      </w:r>
      <w:r>
        <w:t xml:space="preserve"> </w:t>
      </w:r>
      <w:r w:rsidRPr="000B7520">
        <w:rPr>
          <w:rFonts w:ascii="Arial" w:eastAsia="Arial" w:hAnsi="Arial" w:cs="Arial"/>
          <w:color w:val="000000"/>
          <w:sz w:val="18"/>
          <w:szCs w:val="18"/>
          <w:highlight w:val="white"/>
        </w:rPr>
        <w:t>Ibid, p.6</w:t>
      </w:r>
    </w:p>
  </w:footnote>
  <w:footnote w:id="19">
    <w:p w14:paraId="02BB6023" w14:textId="22752665" w:rsidR="00653D0F" w:rsidRPr="00653D0F" w:rsidRDefault="00653D0F">
      <w:pPr>
        <w:pStyle w:val="FootnoteText"/>
        <w:rPr>
          <w:rFonts w:ascii="Arial" w:eastAsia="Arial" w:hAnsi="Arial" w:cs="Arial"/>
          <w:color w:val="000000"/>
          <w:sz w:val="18"/>
          <w:szCs w:val="18"/>
          <w:highlight w:val="white"/>
        </w:rPr>
      </w:pPr>
      <w:r>
        <w:rPr>
          <w:rStyle w:val="FootnoteReference"/>
        </w:rPr>
        <w:footnoteRef/>
      </w:r>
      <w:r>
        <w:t xml:space="preserve"> </w:t>
      </w:r>
      <w:r w:rsidRPr="00653D0F">
        <w:rPr>
          <w:rFonts w:ascii="Arial" w:eastAsia="Arial" w:hAnsi="Arial" w:cs="Arial"/>
          <w:color w:val="000000"/>
          <w:sz w:val="18"/>
          <w:szCs w:val="18"/>
          <w:highlight w:val="white"/>
        </w:rPr>
        <w:t>Ibid, p.6</w:t>
      </w:r>
    </w:p>
  </w:footnote>
  <w:footnote w:id="20">
    <w:p w14:paraId="000000B7" w14:textId="29AE8659" w:rsidR="007B5562" w:rsidRDefault="007909A6">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w:t>
      </w:r>
      <w:r w:rsidR="000B7520" w:rsidRPr="00653D0F">
        <w:rPr>
          <w:rFonts w:ascii="Arial" w:eastAsia="Arial" w:hAnsi="Arial" w:cs="Arial"/>
          <w:color w:val="000000"/>
          <w:sz w:val="18"/>
          <w:szCs w:val="18"/>
          <w:highlight w:val="white"/>
        </w:rPr>
        <w:t>Ibid</w:t>
      </w:r>
      <w:r w:rsidR="00653D0F" w:rsidRPr="00653D0F">
        <w:rPr>
          <w:rFonts w:ascii="Arial" w:eastAsia="Arial" w:hAnsi="Arial" w:cs="Arial"/>
          <w:color w:val="000000"/>
          <w:sz w:val="18"/>
          <w:szCs w:val="18"/>
          <w:highlight w:val="white"/>
        </w:rPr>
        <w:t>, p.7</w:t>
      </w:r>
    </w:p>
  </w:footnote>
  <w:footnote w:id="21">
    <w:p w14:paraId="000000B8" w14:textId="77777777" w:rsidR="007B5562" w:rsidRDefault="007909A6">
      <w:pPr>
        <w:pBdr>
          <w:top w:val="nil"/>
          <w:left w:val="nil"/>
          <w:bottom w:val="nil"/>
          <w:right w:val="nil"/>
          <w:between w:val="nil"/>
        </w:pBdr>
        <w:spacing w:after="0" w:line="240" w:lineRule="auto"/>
        <w:rPr>
          <w:rFonts w:ascii="Arial" w:eastAsia="Arial" w:hAnsi="Arial" w:cs="Arial"/>
          <w:color w:val="000000"/>
          <w:sz w:val="18"/>
          <w:szCs w:val="18"/>
          <w:highlight w:val="white"/>
        </w:rPr>
      </w:pPr>
      <w:r>
        <w:rPr>
          <w:rStyle w:val="FootnoteReference"/>
        </w:rPr>
        <w:footnoteRef/>
      </w:r>
      <w:r>
        <w:rPr>
          <w:color w:val="000000"/>
          <w:sz w:val="18"/>
          <w:szCs w:val="18"/>
        </w:rPr>
        <w:t xml:space="preserve"> </w:t>
      </w:r>
      <w:r>
        <w:rPr>
          <w:rFonts w:ascii="Arial" w:eastAsia="Arial" w:hAnsi="Arial" w:cs="Arial"/>
          <w:color w:val="000000"/>
          <w:sz w:val="18"/>
          <w:szCs w:val="18"/>
          <w:highlight w:val="white"/>
        </w:rPr>
        <w:t xml:space="preserve">Wendell </w:t>
      </w:r>
      <w:proofErr w:type="spellStart"/>
      <w:proofErr w:type="gramStart"/>
      <w:r>
        <w:rPr>
          <w:rFonts w:ascii="Arial" w:eastAsia="Arial" w:hAnsi="Arial" w:cs="Arial"/>
          <w:color w:val="000000"/>
          <w:sz w:val="18"/>
          <w:szCs w:val="18"/>
          <w:highlight w:val="white"/>
        </w:rPr>
        <w:t>S.Merick</w:t>
      </w:r>
      <w:proofErr w:type="spellEnd"/>
      <w:proofErr w:type="gramEnd"/>
      <w:r>
        <w:rPr>
          <w:rFonts w:ascii="Arial" w:eastAsia="Arial" w:hAnsi="Arial" w:cs="Arial"/>
          <w:color w:val="000000"/>
          <w:sz w:val="18"/>
          <w:szCs w:val="18"/>
          <w:highlight w:val="white"/>
        </w:rPr>
        <w:t>, Peace moves next in Vietnam? What New Government Plans, 1967</w:t>
      </w:r>
    </w:p>
  </w:footnote>
  <w:footnote w:id="22">
    <w:p w14:paraId="000000B9" w14:textId="77777777" w:rsidR="007B5562" w:rsidRDefault="007909A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Arial" w:eastAsia="Arial" w:hAnsi="Arial" w:cs="Arial"/>
          <w:color w:val="000000"/>
          <w:sz w:val="18"/>
          <w:szCs w:val="18"/>
          <w:highlight w:val="white"/>
        </w:rPr>
        <w:t xml:space="preserve">Nguyen Minh Hung, Political </w:t>
      </w:r>
      <w:proofErr w:type="gramStart"/>
      <w:r>
        <w:rPr>
          <w:rFonts w:ascii="Arial" w:eastAsia="Arial" w:hAnsi="Arial" w:cs="Arial"/>
          <w:color w:val="000000"/>
          <w:sz w:val="18"/>
          <w:szCs w:val="18"/>
          <w:highlight w:val="white"/>
        </w:rPr>
        <w:t>situations</w:t>
      </w:r>
      <w:proofErr w:type="gramEnd"/>
      <w:r>
        <w:rPr>
          <w:rFonts w:ascii="Arial" w:eastAsia="Arial" w:hAnsi="Arial" w:cs="Arial"/>
          <w:color w:val="000000"/>
          <w:sz w:val="18"/>
          <w:szCs w:val="18"/>
          <w:highlight w:val="white"/>
        </w:rPr>
        <w:t xml:space="preserve"> and the coming elections in South Vietnam, 1971</w:t>
      </w:r>
    </w:p>
  </w:footnote>
  <w:footnote w:id="23">
    <w:p w14:paraId="000000BA" w14:textId="77777777" w:rsidR="007B5562" w:rsidRDefault="007909A6">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w:t>
      </w:r>
      <w:r>
        <w:rPr>
          <w:rFonts w:ascii="Arial" w:eastAsia="Arial" w:hAnsi="Arial" w:cs="Arial"/>
          <w:color w:val="000000"/>
          <w:sz w:val="18"/>
          <w:szCs w:val="18"/>
          <w:highlight w:val="white"/>
        </w:rPr>
        <w:t xml:space="preserve">David </w:t>
      </w:r>
      <w:proofErr w:type="spellStart"/>
      <w:r>
        <w:rPr>
          <w:rFonts w:ascii="Arial" w:eastAsia="Arial" w:hAnsi="Arial" w:cs="Arial"/>
          <w:color w:val="000000"/>
          <w:sz w:val="18"/>
          <w:szCs w:val="18"/>
          <w:highlight w:val="white"/>
        </w:rPr>
        <w:t>Wurfel</w:t>
      </w:r>
      <w:proofErr w:type="spellEnd"/>
      <w:r>
        <w:rPr>
          <w:rFonts w:ascii="Arial" w:eastAsia="Arial" w:hAnsi="Arial" w:cs="Arial"/>
          <w:color w:val="000000"/>
          <w:sz w:val="18"/>
          <w:szCs w:val="18"/>
          <w:highlight w:val="white"/>
        </w:rPr>
        <w:t>, Preliminary Report on the 1967 Elections, 1967</w:t>
      </w:r>
    </w:p>
  </w:footnote>
  <w:footnote w:id="24">
    <w:p w14:paraId="000000BB" w14:textId="77777777" w:rsidR="007B5562" w:rsidRDefault="007909A6">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w:t>
      </w:r>
      <w:r>
        <w:rPr>
          <w:rFonts w:ascii="Arial" w:eastAsia="Arial" w:hAnsi="Arial" w:cs="Arial"/>
          <w:color w:val="000000"/>
          <w:sz w:val="18"/>
          <w:szCs w:val="18"/>
          <w:highlight w:val="white"/>
        </w:rPr>
        <w:t xml:space="preserve">Sean Fear, The </w:t>
      </w:r>
      <w:r>
        <w:rPr>
          <w:rFonts w:ascii="Arial" w:eastAsia="Arial" w:hAnsi="Arial" w:cs="Arial"/>
          <w:sz w:val="18"/>
          <w:szCs w:val="18"/>
          <w:highlight w:val="white"/>
        </w:rPr>
        <w:t>Ambiguous</w:t>
      </w:r>
      <w:r>
        <w:rPr>
          <w:rFonts w:ascii="Arial" w:eastAsia="Arial" w:hAnsi="Arial" w:cs="Arial"/>
          <w:color w:val="000000"/>
          <w:sz w:val="18"/>
          <w:szCs w:val="18"/>
          <w:highlight w:val="white"/>
        </w:rPr>
        <w:t xml:space="preserve"> Legacy of Ngo Dinh Diem in South Vietnam's Second Republic (1967-1975)</w:t>
      </w:r>
    </w:p>
  </w:footnote>
  <w:footnote w:id="25">
    <w:p w14:paraId="3B00835E" w14:textId="136F765D" w:rsidR="00201DC6" w:rsidRPr="00201DC6" w:rsidRDefault="00201DC6">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Dao, </w:t>
      </w:r>
      <w:proofErr w:type="spellStart"/>
      <w:r>
        <w:rPr>
          <w:rFonts w:ascii="Arial" w:hAnsi="Arial" w:cs="Arial"/>
          <w:sz w:val="18"/>
          <w:szCs w:val="18"/>
        </w:rPr>
        <w:t>Kieu</w:t>
      </w:r>
      <w:proofErr w:type="spellEnd"/>
      <w:r>
        <w:rPr>
          <w:rFonts w:ascii="Arial" w:hAnsi="Arial" w:cs="Arial"/>
          <w:sz w:val="18"/>
          <w:szCs w:val="18"/>
        </w:rPr>
        <w:t>, Interview with Dung Phan, July 2021.</w:t>
      </w:r>
    </w:p>
  </w:footnote>
  <w:footnote w:id="26">
    <w:p w14:paraId="79F4B0F0" w14:textId="7BE55A4B" w:rsidR="0089778E" w:rsidRDefault="0089778E">
      <w:pPr>
        <w:pStyle w:val="FootnoteText"/>
      </w:pPr>
      <w:r>
        <w:rPr>
          <w:rStyle w:val="FootnoteReference"/>
        </w:rPr>
        <w:footnoteRef/>
      </w:r>
      <w:r>
        <w:t xml:space="preserve"> </w:t>
      </w:r>
      <w:proofErr w:type="gramStart"/>
      <w:r>
        <w:rPr>
          <w:rFonts w:ascii="Arial" w:hAnsi="Arial" w:cs="Arial"/>
          <w:sz w:val="18"/>
          <w:szCs w:val="18"/>
        </w:rPr>
        <w:t>The</w:t>
      </w:r>
      <w:r>
        <w:rPr>
          <w:rFonts w:ascii="Arial" w:hAnsi="Arial" w:cs="Arial"/>
          <w:sz w:val="18"/>
          <w:szCs w:val="18"/>
        </w:rPr>
        <w:t>,</w:t>
      </w:r>
      <w:proofErr w:type="gramEnd"/>
      <w:r>
        <w:rPr>
          <w:rFonts w:ascii="Arial" w:hAnsi="Arial" w:cs="Arial"/>
          <w:sz w:val="18"/>
          <w:szCs w:val="18"/>
        </w:rPr>
        <w:t xml:space="preserve"> Interview with Dung Phan, July 2021</w:t>
      </w:r>
    </w:p>
  </w:footnote>
  <w:footnote w:id="27">
    <w:p w14:paraId="40645A41" w14:textId="1168E381" w:rsidR="00936ACF" w:rsidRDefault="00936ACF">
      <w:pPr>
        <w:pStyle w:val="FootnoteText"/>
      </w:pPr>
      <w:r>
        <w:rPr>
          <w:rStyle w:val="FootnoteReference"/>
        </w:rPr>
        <w:footnoteRef/>
      </w:r>
      <w:r>
        <w:t xml:space="preserve"> </w:t>
      </w:r>
      <w:proofErr w:type="spellStart"/>
      <w:r w:rsidR="0089778E">
        <w:rPr>
          <w:rFonts w:ascii="Arial" w:hAnsi="Arial" w:cs="Arial"/>
          <w:sz w:val="18"/>
          <w:szCs w:val="18"/>
        </w:rPr>
        <w:t>Ngoan</w:t>
      </w:r>
      <w:proofErr w:type="spellEnd"/>
      <w:r w:rsidR="0089778E">
        <w:rPr>
          <w:rFonts w:ascii="Arial" w:hAnsi="Arial" w:cs="Arial"/>
          <w:sz w:val="18"/>
          <w:szCs w:val="18"/>
        </w:rPr>
        <w:t>, Interview with Dung Phan, July 2021</w:t>
      </w:r>
    </w:p>
  </w:footnote>
  <w:footnote w:id="28">
    <w:p w14:paraId="2AAD36A3" w14:textId="3A5CE0C7" w:rsidR="00936ACF" w:rsidRDefault="00936ACF">
      <w:pPr>
        <w:pStyle w:val="FootnoteText"/>
      </w:pPr>
      <w:r>
        <w:rPr>
          <w:rStyle w:val="FootnoteReference"/>
        </w:rPr>
        <w:footnoteRef/>
      </w:r>
      <w:r>
        <w:t xml:space="preserve"> </w:t>
      </w:r>
      <w:r w:rsidR="0089778E">
        <w:rPr>
          <w:rFonts w:ascii="Arial" w:hAnsi="Arial" w:cs="Arial"/>
          <w:sz w:val="18"/>
          <w:szCs w:val="18"/>
        </w:rPr>
        <w:t>Thu</w:t>
      </w:r>
      <w:r w:rsidR="0089778E">
        <w:rPr>
          <w:rFonts w:ascii="Arial" w:hAnsi="Arial" w:cs="Arial"/>
          <w:sz w:val="18"/>
          <w:szCs w:val="18"/>
        </w:rPr>
        <w:t>, Interview with Dung Phan, July 2021</w:t>
      </w:r>
    </w:p>
  </w:footnote>
  <w:footnote w:id="29">
    <w:p w14:paraId="02B279C2" w14:textId="70CB4A4A" w:rsidR="00AF1741" w:rsidRDefault="00AF1741">
      <w:pPr>
        <w:pStyle w:val="FootnoteText"/>
      </w:pPr>
      <w:r>
        <w:rPr>
          <w:rStyle w:val="FootnoteReference"/>
        </w:rPr>
        <w:footnoteRef/>
      </w:r>
      <w:r>
        <w:t xml:space="preserve"> </w:t>
      </w:r>
      <w:r>
        <w:rPr>
          <w:rFonts w:ascii="Arial" w:hAnsi="Arial" w:cs="Arial"/>
          <w:sz w:val="18"/>
          <w:szCs w:val="18"/>
        </w:rPr>
        <w:t>Thien</w:t>
      </w:r>
      <w:r>
        <w:rPr>
          <w:rFonts w:ascii="Arial" w:hAnsi="Arial" w:cs="Arial"/>
          <w:sz w:val="18"/>
          <w:szCs w:val="18"/>
        </w:rPr>
        <w:t>, Interview with Dung Phan, July 2021</w:t>
      </w:r>
    </w:p>
  </w:footnote>
  <w:footnote w:id="30">
    <w:p w14:paraId="1DE7B9F0" w14:textId="2E47D961" w:rsidR="00A52F99" w:rsidRDefault="00A52F99">
      <w:pPr>
        <w:pStyle w:val="FootnoteText"/>
      </w:pPr>
      <w:r>
        <w:rPr>
          <w:rStyle w:val="FootnoteReference"/>
        </w:rPr>
        <w:footnoteRef/>
      </w:r>
      <w:r>
        <w:t xml:space="preserve"> </w:t>
      </w:r>
      <w:r>
        <w:rPr>
          <w:rFonts w:ascii="Arial" w:hAnsi="Arial" w:cs="Arial"/>
          <w:sz w:val="18"/>
          <w:szCs w:val="18"/>
        </w:rPr>
        <w:t>Phuong</w:t>
      </w:r>
      <w:r>
        <w:rPr>
          <w:rFonts w:ascii="Arial" w:hAnsi="Arial" w:cs="Arial"/>
          <w:sz w:val="18"/>
          <w:szCs w:val="18"/>
        </w:rPr>
        <w:t xml:space="preserve">, Interview with Dung Phan, </w:t>
      </w:r>
      <w:r>
        <w:rPr>
          <w:rFonts w:ascii="Arial" w:hAnsi="Arial" w:cs="Arial"/>
          <w:sz w:val="18"/>
          <w:szCs w:val="18"/>
        </w:rPr>
        <w:t>September</w:t>
      </w:r>
      <w:r>
        <w:rPr>
          <w:rFonts w:ascii="Arial" w:hAnsi="Arial" w:cs="Arial"/>
          <w:sz w:val="18"/>
          <w:szCs w:val="18"/>
        </w:rPr>
        <w:t xml:space="preserv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1209D"/>
    <w:multiLevelType w:val="multilevel"/>
    <w:tmpl w:val="09E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001607"/>
    <w:multiLevelType w:val="multilevel"/>
    <w:tmpl w:val="82707A3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8F6020"/>
    <w:multiLevelType w:val="multilevel"/>
    <w:tmpl w:val="09E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284D79"/>
    <w:multiLevelType w:val="hybridMultilevel"/>
    <w:tmpl w:val="637266FE"/>
    <w:lvl w:ilvl="0" w:tplc="C4F0B51C">
      <w:start w:val="196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62"/>
    <w:rsid w:val="000326CC"/>
    <w:rsid w:val="00043AEE"/>
    <w:rsid w:val="00061E15"/>
    <w:rsid w:val="000B18E9"/>
    <w:rsid w:val="000B7520"/>
    <w:rsid w:val="00102B67"/>
    <w:rsid w:val="00102BCB"/>
    <w:rsid w:val="001B25CC"/>
    <w:rsid w:val="001B4759"/>
    <w:rsid w:val="001E2D94"/>
    <w:rsid w:val="00201DC6"/>
    <w:rsid w:val="002430C4"/>
    <w:rsid w:val="00244B83"/>
    <w:rsid w:val="0026598A"/>
    <w:rsid w:val="00275649"/>
    <w:rsid w:val="0028550C"/>
    <w:rsid w:val="00311057"/>
    <w:rsid w:val="003135B6"/>
    <w:rsid w:val="00327CB4"/>
    <w:rsid w:val="003507D0"/>
    <w:rsid w:val="003D2AAA"/>
    <w:rsid w:val="003D321E"/>
    <w:rsid w:val="003E2FD7"/>
    <w:rsid w:val="003F41A5"/>
    <w:rsid w:val="00430C8F"/>
    <w:rsid w:val="00471ABA"/>
    <w:rsid w:val="004C4BD1"/>
    <w:rsid w:val="005029AE"/>
    <w:rsid w:val="005E17D8"/>
    <w:rsid w:val="00606D5D"/>
    <w:rsid w:val="00653D0F"/>
    <w:rsid w:val="006658D3"/>
    <w:rsid w:val="006809E5"/>
    <w:rsid w:val="006B3FB0"/>
    <w:rsid w:val="006B6C30"/>
    <w:rsid w:val="006D59ED"/>
    <w:rsid w:val="00741589"/>
    <w:rsid w:val="00746888"/>
    <w:rsid w:val="00786849"/>
    <w:rsid w:val="007909A6"/>
    <w:rsid w:val="007B5562"/>
    <w:rsid w:val="007F5B3F"/>
    <w:rsid w:val="00844594"/>
    <w:rsid w:val="00856EA7"/>
    <w:rsid w:val="0089778E"/>
    <w:rsid w:val="009026D6"/>
    <w:rsid w:val="00936ACF"/>
    <w:rsid w:val="009972FC"/>
    <w:rsid w:val="009F220C"/>
    <w:rsid w:val="00A30D2D"/>
    <w:rsid w:val="00A42CC5"/>
    <w:rsid w:val="00A52F99"/>
    <w:rsid w:val="00A66001"/>
    <w:rsid w:val="00A71D41"/>
    <w:rsid w:val="00A8470F"/>
    <w:rsid w:val="00A959ED"/>
    <w:rsid w:val="00AA4C02"/>
    <w:rsid w:val="00AE7E91"/>
    <w:rsid w:val="00AF1741"/>
    <w:rsid w:val="00AF1AD5"/>
    <w:rsid w:val="00AF2068"/>
    <w:rsid w:val="00B278CC"/>
    <w:rsid w:val="00B65FCD"/>
    <w:rsid w:val="00B723E7"/>
    <w:rsid w:val="00B737DE"/>
    <w:rsid w:val="00B779FA"/>
    <w:rsid w:val="00BC51F5"/>
    <w:rsid w:val="00BE2420"/>
    <w:rsid w:val="00C7001D"/>
    <w:rsid w:val="00CC4523"/>
    <w:rsid w:val="00CC5604"/>
    <w:rsid w:val="00D01CF2"/>
    <w:rsid w:val="00D16179"/>
    <w:rsid w:val="00D50498"/>
    <w:rsid w:val="00D91D2B"/>
    <w:rsid w:val="00DA4761"/>
    <w:rsid w:val="00DE25FC"/>
    <w:rsid w:val="00DF4DDD"/>
    <w:rsid w:val="00E21F34"/>
    <w:rsid w:val="00E5658C"/>
    <w:rsid w:val="00E7235F"/>
    <w:rsid w:val="00E85974"/>
    <w:rsid w:val="00E908B5"/>
    <w:rsid w:val="00EB7717"/>
    <w:rsid w:val="00EC0728"/>
    <w:rsid w:val="00F3623D"/>
    <w:rsid w:val="00F57C69"/>
    <w:rsid w:val="00F625B5"/>
    <w:rsid w:val="00F919D6"/>
    <w:rsid w:val="00FB2B0D"/>
    <w:rsid w:val="00FB478E"/>
    <w:rsid w:val="00FB6B92"/>
    <w:rsid w:val="00FB7298"/>
    <w:rsid w:val="00FC4EC4"/>
    <w:rsid w:val="00FF07AB"/>
    <w:rsid w:val="00FF3FF1"/>
    <w:rsid w:val="00FF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686D"/>
  <w15:docId w15:val="{93F3E56A-0107-4D79-B469-08215756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91"/>
  </w:style>
  <w:style w:type="paragraph" w:styleId="Heading1">
    <w:name w:val="heading 1"/>
    <w:basedOn w:val="Normal"/>
    <w:link w:val="Heading1Char"/>
    <w:uiPriority w:val="9"/>
    <w:qFormat/>
    <w:rsid w:val="00223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230E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230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0373"/>
    <w:pPr>
      <w:ind w:left="720"/>
      <w:contextualSpacing/>
    </w:pPr>
  </w:style>
  <w:style w:type="paragraph" w:styleId="FootnoteText">
    <w:name w:val="footnote text"/>
    <w:basedOn w:val="Normal"/>
    <w:link w:val="FootnoteTextChar"/>
    <w:uiPriority w:val="99"/>
    <w:unhideWhenUsed/>
    <w:rsid w:val="00D00BCD"/>
    <w:pPr>
      <w:spacing w:after="0" w:line="240" w:lineRule="auto"/>
    </w:pPr>
    <w:rPr>
      <w:sz w:val="20"/>
      <w:szCs w:val="20"/>
    </w:rPr>
  </w:style>
  <w:style w:type="character" w:customStyle="1" w:styleId="FootnoteTextChar">
    <w:name w:val="Footnote Text Char"/>
    <w:basedOn w:val="DefaultParagraphFont"/>
    <w:link w:val="FootnoteText"/>
    <w:uiPriority w:val="99"/>
    <w:rsid w:val="00D00BCD"/>
    <w:rPr>
      <w:sz w:val="20"/>
      <w:szCs w:val="20"/>
    </w:rPr>
  </w:style>
  <w:style w:type="character" w:styleId="FootnoteReference">
    <w:name w:val="footnote reference"/>
    <w:basedOn w:val="DefaultParagraphFont"/>
    <w:uiPriority w:val="99"/>
    <w:semiHidden/>
    <w:unhideWhenUsed/>
    <w:rsid w:val="00D00BCD"/>
    <w:rPr>
      <w:vertAlign w:val="superscript"/>
    </w:rPr>
  </w:style>
  <w:style w:type="paragraph" w:styleId="Bibliography">
    <w:name w:val="Bibliography"/>
    <w:basedOn w:val="Normal"/>
    <w:next w:val="Normal"/>
    <w:uiPriority w:val="37"/>
    <w:unhideWhenUsed/>
    <w:rsid w:val="00EC74E0"/>
  </w:style>
  <w:style w:type="character" w:styleId="CommentReference">
    <w:name w:val="annotation reference"/>
    <w:basedOn w:val="DefaultParagraphFont"/>
    <w:uiPriority w:val="99"/>
    <w:semiHidden/>
    <w:unhideWhenUsed/>
    <w:rsid w:val="009D2114"/>
    <w:rPr>
      <w:sz w:val="16"/>
      <w:szCs w:val="16"/>
    </w:rPr>
  </w:style>
  <w:style w:type="paragraph" w:styleId="CommentText">
    <w:name w:val="annotation text"/>
    <w:basedOn w:val="Normal"/>
    <w:link w:val="CommentTextChar"/>
    <w:uiPriority w:val="99"/>
    <w:unhideWhenUsed/>
    <w:rsid w:val="009D2114"/>
    <w:pPr>
      <w:spacing w:line="240" w:lineRule="auto"/>
    </w:pPr>
    <w:rPr>
      <w:sz w:val="20"/>
      <w:szCs w:val="20"/>
    </w:rPr>
  </w:style>
  <w:style w:type="character" w:customStyle="1" w:styleId="CommentTextChar">
    <w:name w:val="Comment Text Char"/>
    <w:basedOn w:val="DefaultParagraphFont"/>
    <w:link w:val="CommentText"/>
    <w:uiPriority w:val="99"/>
    <w:rsid w:val="009D2114"/>
    <w:rPr>
      <w:sz w:val="20"/>
      <w:szCs w:val="20"/>
    </w:rPr>
  </w:style>
  <w:style w:type="paragraph" w:styleId="CommentSubject">
    <w:name w:val="annotation subject"/>
    <w:basedOn w:val="CommentText"/>
    <w:next w:val="CommentText"/>
    <w:link w:val="CommentSubjectChar"/>
    <w:uiPriority w:val="99"/>
    <w:semiHidden/>
    <w:unhideWhenUsed/>
    <w:rsid w:val="009D2114"/>
    <w:rPr>
      <w:b/>
      <w:bCs/>
    </w:rPr>
  </w:style>
  <w:style w:type="character" w:customStyle="1" w:styleId="CommentSubjectChar">
    <w:name w:val="Comment Subject Char"/>
    <w:basedOn w:val="CommentTextChar"/>
    <w:link w:val="CommentSubject"/>
    <w:uiPriority w:val="99"/>
    <w:semiHidden/>
    <w:rsid w:val="009D2114"/>
    <w:rPr>
      <w:b/>
      <w:bCs/>
      <w:sz w:val="20"/>
      <w:szCs w:val="20"/>
    </w:rPr>
  </w:style>
  <w:style w:type="paragraph" w:styleId="Header">
    <w:name w:val="header"/>
    <w:basedOn w:val="Normal"/>
    <w:link w:val="HeaderChar"/>
    <w:uiPriority w:val="99"/>
    <w:unhideWhenUsed/>
    <w:rsid w:val="004E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CB1"/>
  </w:style>
  <w:style w:type="paragraph" w:styleId="Footer">
    <w:name w:val="footer"/>
    <w:basedOn w:val="Normal"/>
    <w:link w:val="FooterChar"/>
    <w:uiPriority w:val="99"/>
    <w:unhideWhenUsed/>
    <w:rsid w:val="004E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CB1"/>
  </w:style>
  <w:style w:type="table" w:styleId="TableGrid">
    <w:name w:val="Table Grid"/>
    <w:basedOn w:val="TableNormal"/>
    <w:uiPriority w:val="39"/>
    <w:rsid w:val="0076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636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ho3rKzrJL3CDxz3Q1jVAkZX7Q==">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</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b:Source>
    <b:Tag>Chr05</b:Tag>
    <b:SourceType>JournalArticle</b:SourceType>
    <b:Guid>{9632CA35-6D37-47A0-A9B6-6C2E837E6C1D}</b:Guid>
    <b:Title>Nation Building and the Vietnam War</b:Title>
    <b:Year>2005</b:Year>
    <b:Pages>441-456</b:Pages>
    <b:Author>
      <b:Author>
        <b:NameList>
          <b:Person>
            <b:Last>Fisher</b:Last>
            <b:First>Christopher</b:First>
            <b:Middle>T.</b:Middle>
          </b:Person>
        </b:NameList>
      </b:Author>
    </b:Author>
    <b:JournalName>Pacific Historical Review</b:JournalName>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BE4290-559A-4FA2-8810-96D68936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19</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UG18 - Phan Hoang Dung</dc:creator>
  <cp:lastModifiedBy>UG18 - Phan Hoang Dung</cp:lastModifiedBy>
  <cp:revision>10</cp:revision>
  <dcterms:created xsi:type="dcterms:W3CDTF">2021-08-30T19:15:00Z</dcterms:created>
  <dcterms:modified xsi:type="dcterms:W3CDTF">2021-09-08T23:53:00Z</dcterms:modified>
</cp:coreProperties>
</file>